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46B" w:rsidRDefault="00FF346B" w:rsidP="00FF346B">
      <w:pPr>
        <w:jc w:val="center"/>
        <w:rPr>
          <w:b/>
        </w:rPr>
      </w:pPr>
    </w:p>
    <w:p w:rsidR="00FF346B" w:rsidRDefault="00FF346B" w:rsidP="00FF346B">
      <w:pPr>
        <w:jc w:val="center"/>
        <w:rPr>
          <w:b/>
        </w:rPr>
      </w:pPr>
    </w:p>
    <w:p w:rsidR="00FF346B" w:rsidRDefault="00FF346B" w:rsidP="00FF346B">
      <w:pPr>
        <w:jc w:val="center"/>
        <w:rPr>
          <w:b/>
          <w:sz w:val="28"/>
          <w:szCs w:val="28"/>
        </w:rPr>
      </w:pPr>
      <w:r>
        <w:rPr>
          <w:b/>
        </w:rPr>
        <w:t xml:space="preserve">  </w:t>
      </w:r>
      <w:r>
        <w:rPr>
          <w:b/>
          <w:sz w:val="28"/>
          <w:szCs w:val="28"/>
        </w:rPr>
        <w:t xml:space="preserve">ТЕРРИТОРИАЛЬНАЯ ИЗБИРАТЕЛЬНАЯ КОМИССИЯ </w:t>
      </w:r>
    </w:p>
    <w:p w:rsidR="00FF346B" w:rsidRDefault="00FF346B" w:rsidP="00FF34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proofErr w:type="gramStart"/>
      <w:r>
        <w:rPr>
          <w:b/>
          <w:sz w:val="28"/>
          <w:szCs w:val="28"/>
        </w:rPr>
        <w:t>ГРЯЗИНСКОГО  РАЙОНА</w:t>
      </w:r>
      <w:proofErr w:type="gramEnd"/>
      <w:r>
        <w:rPr>
          <w:b/>
          <w:sz w:val="28"/>
          <w:szCs w:val="28"/>
        </w:rPr>
        <w:t xml:space="preserve"> </w:t>
      </w:r>
    </w:p>
    <w:p w:rsidR="00FF346B" w:rsidRDefault="00FF346B" w:rsidP="00FF346B">
      <w:pPr>
        <w:jc w:val="center"/>
        <w:rPr>
          <w:b/>
          <w:sz w:val="28"/>
          <w:szCs w:val="28"/>
        </w:rPr>
      </w:pPr>
    </w:p>
    <w:p w:rsidR="00FF346B" w:rsidRDefault="00FF346B" w:rsidP="00FF346B">
      <w:pPr>
        <w:pStyle w:val="2"/>
        <w:rPr>
          <w:szCs w:val="28"/>
        </w:rPr>
      </w:pPr>
      <w:r>
        <w:rPr>
          <w:szCs w:val="28"/>
        </w:rPr>
        <w:t xml:space="preserve">ПОСТАНОВЛЕНИЕ  </w:t>
      </w:r>
    </w:p>
    <w:p w:rsidR="00FF346B" w:rsidRDefault="00FF346B" w:rsidP="00FF346B">
      <w:pPr>
        <w:jc w:val="center"/>
        <w:rPr>
          <w:sz w:val="16"/>
          <w:szCs w:val="16"/>
        </w:rPr>
      </w:pPr>
    </w:p>
    <w:p w:rsidR="00FF346B" w:rsidRDefault="00FF346B" w:rsidP="00FF346B">
      <w:pPr>
        <w:jc w:val="center"/>
        <w:rPr>
          <w:sz w:val="28"/>
        </w:rPr>
      </w:pPr>
      <w:r>
        <w:rPr>
          <w:sz w:val="28"/>
        </w:rPr>
        <w:t>«20» мая 2025 года                                                             № 102/506</w:t>
      </w:r>
    </w:p>
    <w:p w:rsidR="00FF346B" w:rsidRDefault="00FF346B" w:rsidP="00FF346B">
      <w:pPr>
        <w:jc w:val="center"/>
        <w:rPr>
          <w:sz w:val="28"/>
          <w:szCs w:val="28"/>
        </w:rPr>
      </w:pPr>
      <w:r>
        <w:rPr>
          <w:sz w:val="28"/>
          <w:szCs w:val="28"/>
        </w:rPr>
        <w:t>г. Грязи</w:t>
      </w:r>
    </w:p>
    <w:p w:rsidR="00FF346B" w:rsidRDefault="00FF346B" w:rsidP="00FF346B">
      <w:pPr>
        <w:jc w:val="center"/>
        <w:rPr>
          <w:i/>
          <w:sz w:val="16"/>
          <w:szCs w:val="16"/>
        </w:rPr>
      </w:pPr>
    </w:p>
    <w:p w:rsidR="00FF346B" w:rsidRDefault="00FF346B" w:rsidP="00FF346B">
      <w:pPr>
        <w:jc w:val="center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</w:t>
      </w:r>
    </w:p>
    <w:p w:rsidR="00FF346B" w:rsidRDefault="00FF346B" w:rsidP="00FF346B">
      <w:pPr>
        <w:ind w:left="14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определении схемы пяти </w:t>
      </w:r>
      <w:proofErr w:type="spellStart"/>
      <w:r>
        <w:rPr>
          <w:b/>
          <w:sz w:val="28"/>
          <w:szCs w:val="28"/>
        </w:rPr>
        <w:t>пятимандатных</w:t>
      </w:r>
      <w:proofErr w:type="spellEnd"/>
      <w:r>
        <w:rPr>
          <w:b/>
          <w:sz w:val="28"/>
          <w:szCs w:val="28"/>
        </w:rPr>
        <w:t xml:space="preserve"> избирательных округов по выборам депутатов Совета депутатов Грязинского муниципального округа Липецкой области </w:t>
      </w:r>
      <w:r>
        <w:rPr>
          <w:b/>
          <w:sz w:val="28"/>
          <w:szCs w:val="28"/>
          <w:shd w:val="clear" w:color="auto" w:fill="FFFFFF"/>
        </w:rPr>
        <w:t>Российской Федерации первого созыва</w:t>
      </w:r>
    </w:p>
    <w:p w:rsidR="00FF346B" w:rsidRDefault="00FF346B" w:rsidP="00FF346B">
      <w:pPr>
        <w:spacing w:line="261" w:lineRule="auto"/>
        <w:ind w:left="142"/>
        <w:rPr>
          <w:sz w:val="28"/>
          <w:szCs w:val="28"/>
        </w:rPr>
      </w:pPr>
      <w:r>
        <w:rPr>
          <w:sz w:val="28"/>
          <w:szCs w:val="28"/>
        </w:rPr>
        <w:tab/>
      </w:r>
    </w:p>
    <w:p w:rsidR="00FF346B" w:rsidRDefault="00FF346B" w:rsidP="00FF346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со статьёй 18 </w:t>
      </w:r>
      <w:r>
        <w:rPr>
          <w:bCs/>
          <w:iCs/>
          <w:sz w:val="28"/>
          <w:szCs w:val="28"/>
        </w:rPr>
        <w:t>Федерального закона от 12 июня 2002 года № 67-ФЗ «Об основных гарантиях избирательных прав и права на участие в референдуме граждан Российской Федерации»,</w:t>
      </w:r>
      <w:r>
        <w:rPr>
          <w:sz w:val="28"/>
          <w:szCs w:val="28"/>
        </w:rPr>
        <w:t xml:space="preserve"> статьёй</w:t>
      </w:r>
      <w:r>
        <w:rPr>
          <w:bCs/>
          <w:sz w:val="28"/>
          <w:szCs w:val="28"/>
        </w:rPr>
        <w:t xml:space="preserve"> 19 Закона Липецкой области от 6 июня 2007 года № 60-ОЗ «О выборах депутатов представительных органов муниципальных образований в Липецкой области», частями </w:t>
      </w:r>
      <w:r>
        <w:rPr>
          <w:bCs/>
          <w:color w:val="000000"/>
          <w:sz w:val="28"/>
          <w:szCs w:val="28"/>
        </w:rPr>
        <w:t>3 и 4 статьи 10</w:t>
      </w:r>
      <w:r>
        <w:rPr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Закона Липецкой области от 27 февраля 2025 года № 608-ОЗ «</w:t>
      </w:r>
      <w:r>
        <w:rPr>
          <w:rFonts w:eastAsia="Calibri"/>
          <w:color w:val="000000"/>
          <w:sz w:val="28"/>
          <w:szCs w:val="28"/>
          <w:lang w:eastAsia="en-US"/>
        </w:rPr>
        <w:t>О преобразовании городского поселения город Грязи и сельских поселений, входящих в состав Грязинского муниципального района Липецкой области Российской Федерации, путём их объединения в муниципальный округ»</w:t>
      </w:r>
      <w:r>
        <w:rPr>
          <w:sz w:val="28"/>
          <w:szCs w:val="28"/>
        </w:rPr>
        <w:t>, постановлением избирательной комиссии Липецкой области от 20 марта 2025 года № 79/781-7 «О возложении полномочий по организации подготовки и проведения выборов в органы местного самоуправления, местного референдума в Грязинском муниципальном округе Липецкой области на территориальную избирательную комиссию Грязинского района»,</w:t>
      </w:r>
      <w:r>
        <w:rPr>
          <w:bCs/>
          <w:sz w:val="28"/>
          <w:szCs w:val="28"/>
        </w:rPr>
        <w:t xml:space="preserve"> на основании сведений о численности избирателей, участников референдума, зарегистрированных на территории Грязинского муниципального </w:t>
      </w:r>
      <w:r>
        <w:rPr>
          <w:bCs/>
          <w:color w:val="000000" w:themeColor="text1"/>
          <w:sz w:val="28"/>
          <w:szCs w:val="28"/>
        </w:rPr>
        <w:t>округа</w:t>
      </w:r>
      <w:r>
        <w:rPr>
          <w:b/>
          <w:color w:val="C00000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по состоянию на 1 января 2025 года, </w:t>
      </w:r>
      <w:r>
        <w:rPr>
          <w:sz w:val="28"/>
          <w:szCs w:val="28"/>
        </w:rPr>
        <w:t>территориальная избирательная комиссия  Грязинского района</w:t>
      </w:r>
      <w:r>
        <w:rPr>
          <w:color w:val="00B0F0"/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постановляет:</w:t>
      </w:r>
    </w:p>
    <w:p w:rsidR="00FF346B" w:rsidRDefault="00FF346B" w:rsidP="00FF346B">
      <w:pPr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1.Определить схему пяти </w:t>
      </w:r>
      <w:proofErr w:type="spellStart"/>
      <w:r>
        <w:rPr>
          <w:sz w:val="28"/>
          <w:szCs w:val="28"/>
        </w:rPr>
        <w:t>пятимандатных</w:t>
      </w:r>
      <w:proofErr w:type="spellEnd"/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избирательных округов по выборам депутатов Совета депутатов Грязинского муниципального округа Липецкой области </w:t>
      </w:r>
      <w:r>
        <w:rPr>
          <w:bCs/>
          <w:sz w:val="28"/>
          <w:szCs w:val="28"/>
          <w:shd w:val="clear" w:color="auto" w:fill="FFFFFF"/>
        </w:rPr>
        <w:t xml:space="preserve">Российской Федерации первого созыва </w:t>
      </w:r>
      <w:r>
        <w:rPr>
          <w:bCs/>
          <w:sz w:val="28"/>
          <w:szCs w:val="28"/>
        </w:rPr>
        <w:t>(приложение № 1) и её графическое изображение (приложение № 2).</w:t>
      </w:r>
    </w:p>
    <w:p w:rsidR="00FF346B" w:rsidRDefault="00FF346B" w:rsidP="00FF346B">
      <w:pPr>
        <w:spacing w:line="261" w:lineRule="auto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2.Представить на утверждение Совету депутатов Грязинского муниципального района схему пяти </w:t>
      </w:r>
      <w:proofErr w:type="spellStart"/>
      <w:r>
        <w:rPr>
          <w:bCs/>
          <w:sz w:val="28"/>
          <w:szCs w:val="28"/>
        </w:rPr>
        <w:t>пятимандатных</w:t>
      </w:r>
      <w:proofErr w:type="spellEnd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избирательных округов по выборам </w:t>
      </w:r>
      <w:r>
        <w:rPr>
          <w:bCs/>
          <w:sz w:val="28"/>
          <w:szCs w:val="28"/>
        </w:rPr>
        <w:t>депутатов Совета депутатов Грязинского муниципального округа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Липецкой области </w:t>
      </w:r>
      <w:r>
        <w:rPr>
          <w:sz w:val="28"/>
          <w:szCs w:val="28"/>
          <w:shd w:val="clear" w:color="auto" w:fill="FFFFFF"/>
        </w:rPr>
        <w:t xml:space="preserve">Российской Федерации первого созыва </w:t>
      </w:r>
      <w:r>
        <w:rPr>
          <w:bCs/>
          <w:sz w:val="28"/>
          <w:szCs w:val="28"/>
        </w:rPr>
        <w:t>и её графическое изображение</w:t>
      </w:r>
      <w:r>
        <w:rPr>
          <w:sz w:val="28"/>
          <w:szCs w:val="28"/>
        </w:rPr>
        <w:t>.</w:t>
      </w:r>
    </w:p>
    <w:p w:rsidR="00FF346B" w:rsidRDefault="00FF346B" w:rsidP="00FF346B">
      <w:pPr>
        <w:spacing w:line="261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3.Признать утратившими силу следующие постановления территориальной избирательной комиссии Грязинского района:</w:t>
      </w:r>
    </w:p>
    <w:p w:rsidR="00FF346B" w:rsidRDefault="00FF346B" w:rsidP="00FF346B">
      <w:pPr>
        <w:spacing w:line="261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от 29.11.2024 г. № 97/486 «Об определении схемы одномандатных избирательных округов городского поселения город Грязи Грязинского муниципального района Липецкой области Российской Федерации»;</w:t>
      </w:r>
    </w:p>
    <w:p w:rsidR="00FF346B" w:rsidRDefault="00FF346B" w:rsidP="00FF346B">
      <w:pPr>
        <w:spacing w:line="261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от 11.05.2020 г. № 150/</w:t>
      </w:r>
      <w:proofErr w:type="gramStart"/>
      <w:r>
        <w:rPr>
          <w:sz w:val="28"/>
          <w:szCs w:val="28"/>
        </w:rPr>
        <w:t>717  «</w:t>
      </w:r>
      <w:proofErr w:type="gramEnd"/>
      <w:r>
        <w:rPr>
          <w:sz w:val="28"/>
          <w:szCs w:val="28"/>
        </w:rPr>
        <w:t xml:space="preserve">Об определении схемы единого </w:t>
      </w:r>
      <w:proofErr w:type="spellStart"/>
      <w:r>
        <w:rPr>
          <w:sz w:val="28"/>
          <w:szCs w:val="28"/>
        </w:rPr>
        <w:t>десятимандатного</w:t>
      </w:r>
      <w:proofErr w:type="spellEnd"/>
      <w:r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>
        <w:rPr>
          <w:sz w:val="28"/>
          <w:szCs w:val="28"/>
        </w:rPr>
        <w:t>Большесамовецкий</w:t>
      </w:r>
      <w:proofErr w:type="spellEnd"/>
      <w:r>
        <w:rPr>
          <w:sz w:val="28"/>
          <w:szCs w:val="28"/>
        </w:rPr>
        <w:t xml:space="preserve"> сельсовет Грязинского муниципального района Липецкой области Российской Федерации»;</w:t>
      </w:r>
    </w:p>
    <w:p w:rsidR="00FF346B" w:rsidRDefault="00FF346B" w:rsidP="00FF346B">
      <w:pPr>
        <w:spacing w:line="261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от 11.05.2020 г. № 150/</w:t>
      </w:r>
      <w:proofErr w:type="gramStart"/>
      <w:r>
        <w:rPr>
          <w:sz w:val="28"/>
          <w:szCs w:val="28"/>
        </w:rPr>
        <w:t>718  «</w:t>
      </w:r>
      <w:proofErr w:type="gramEnd"/>
      <w:r>
        <w:rPr>
          <w:sz w:val="28"/>
          <w:szCs w:val="28"/>
        </w:rPr>
        <w:t xml:space="preserve">Об определении схемы единого </w:t>
      </w:r>
      <w:proofErr w:type="spellStart"/>
      <w:r>
        <w:rPr>
          <w:sz w:val="28"/>
          <w:szCs w:val="28"/>
        </w:rPr>
        <w:t>десятимандатного</w:t>
      </w:r>
      <w:proofErr w:type="spellEnd"/>
      <w:r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Бутырский сельсовет Грязинского муниципального района Липецкой области Российской Федерации»;</w:t>
      </w:r>
    </w:p>
    <w:p w:rsidR="00FF346B" w:rsidRDefault="00FF346B" w:rsidP="00FF346B">
      <w:pPr>
        <w:spacing w:line="261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от 11.05.2020 г. № 150/</w:t>
      </w:r>
      <w:proofErr w:type="gramStart"/>
      <w:r>
        <w:rPr>
          <w:sz w:val="28"/>
          <w:szCs w:val="28"/>
        </w:rPr>
        <w:t>719  «</w:t>
      </w:r>
      <w:proofErr w:type="gramEnd"/>
      <w:r>
        <w:rPr>
          <w:sz w:val="28"/>
          <w:szCs w:val="28"/>
        </w:rPr>
        <w:t xml:space="preserve">Об определении схемы единого </w:t>
      </w:r>
      <w:proofErr w:type="spellStart"/>
      <w:r>
        <w:rPr>
          <w:sz w:val="28"/>
          <w:szCs w:val="28"/>
        </w:rPr>
        <w:t>семимандатного</w:t>
      </w:r>
      <w:proofErr w:type="spellEnd"/>
      <w:r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>
        <w:rPr>
          <w:sz w:val="28"/>
          <w:szCs w:val="28"/>
        </w:rPr>
        <w:t>Верхнетелелюйский</w:t>
      </w:r>
      <w:proofErr w:type="spellEnd"/>
      <w:r>
        <w:rPr>
          <w:sz w:val="28"/>
          <w:szCs w:val="28"/>
        </w:rPr>
        <w:t xml:space="preserve"> сельсовет Грязинского муниципального района Липецкой области Российской Федерации»;</w:t>
      </w:r>
    </w:p>
    <w:p w:rsidR="00FF346B" w:rsidRDefault="00FF346B" w:rsidP="00FF346B">
      <w:pPr>
        <w:spacing w:line="261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от 11.05.2020 г. № 150/</w:t>
      </w:r>
      <w:proofErr w:type="gramStart"/>
      <w:r>
        <w:rPr>
          <w:sz w:val="28"/>
          <w:szCs w:val="28"/>
        </w:rPr>
        <w:t>720  «</w:t>
      </w:r>
      <w:proofErr w:type="gramEnd"/>
      <w:r>
        <w:rPr>
          <w:sz w:val="28"/>
          <w:szCs w:val="28"/>
        </w:rPr>
        <w:t xml:space="preserve">Об определении схемы единого </w:t>
      </w:r>
      <w:proofErr w:type="spellStart"/>
      <w:r>
        <w:rPr>
          <w:sz w:val="28"/>
          <w:szCs w:val="28"/>
        </w:rPr>
        <w:t>десятимандатного</w:t>
      </w:r>
      <w:proofErr w:type="spellEnd"/>
      <w:r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>
        <w:rPr>
          <w:sz w:val="28"/>
          <w:szCs w:val="28"/>
        </w:rPr>
        <w:t>Грязинский</w:t>
      </w:r>
      <w:proofErr w:type="spellEnd"/>
      <w:r>
        <w:rPr>
          <w:sz w:val="28"/>
          <w:szCs w:val="28"/>
        </w:rPr>
        <w:t xml:space="preserve"> сельсовет Грязинского муниципального района Липецкой области Российской Федерации»;</w:t>
      </w:r>
    </w:p>
    <w:p w:rsidR="00FF346B" w:rsidRDefault="00FF346B" w:rsidP="00FF346B">
      <w:pPr>
        <w:spacing w:line="261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от 11.05.2020 г. № 150/</w:t>
      </w:r>
      <w:proofErr w:type="gramStart"/>
      <w:r>
        <w:rPr>
          <w:sz w:val="28"/>
          <w:szCs w:val="28"/>
        </w:rPr>
        <w:t>721  «</w:t>
      </w:r>
      <w:proofErr w:type="gramEnd"/>
      <w:r>
        <w:rPr>
          <w:sz w:val="28"/>
          <w:szCs w:val="28"/>
        </w:rPr>
        <w:t xml:space="preserve">Об определении схемы единого </w:t>
      </w:r>
      <w:proofErr w:type="spellStart"/>
      <w:r>
        <w:rPr>
          <w:sz w:val="28"/>
          <w:szCs w:val="28"/>
        </w:rPr>
        <w:t>десятимандатного</w:t>
      </w:r>
      <w:proofErr w:type="spellEnd"/>
      <w:r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>
        <w:rPr>
          <w:sz w:val="28"/>
          <w:szCs w:val="28"/>
        </w:rPr>
        <w:t>Двуреченский</w:t>
      </w:r>
      <w:proofErr w:type="spellEnd"/>
      <w:r>
        <w:rPr>
          <w:sz w:val="28"/>
          <w:szCs w:val="28"/>
        </w:rPr>
        <w:t xml:space="preserve"> сельсовет Грязинского муниципального района Липецкой области Российской Федерации»;</w:t>
      </w:r>
    </w:p>
    <w:p w:rsidR="00FF346B" w:rsidRDefault="00FF346B" w:rsidP="00FF346B">
      <w:pPr>
        <w:spacing w:line="261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от 11.05.2020 г. № 150/</w:t>
      </w:r>
      <w:proofErr w:type="gramStart"/>
      <w:r>
        <w:rPr>
          <w:sz w:val="28"/>
          <w:szCs w:val="28"/>
        </w:rPr>
        <w:t>722  «</w:t>
      </w:r>
      <w:proofErr w:type="gramEnd"/>
      <w:r>
        <w:rPr>
          <w:sz w:val="28"/>
          <w:szCs w:val="28"/>
        </w:rPr>
        <w:t xml:space="preserve">Об определении схемы единого </w:t>
      </w:r>
      <w:proofErr w:type="spellStart"/>
      <w:r>
        <w:rPr>
          <w:sz w:val="28"/>
          <w:szCs w:val="28"/>
        </w:rPr>
        <w:t>десятимандатного</w:t>
      </w:r>
      <w:proofErr w:type="spellEnd"/>
      <w:r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>
        <w:rPr>
          <w:sz w:val="28"/>
          <w:szCs w:val="28"/>
        </w:rPr>
        <w:t>Казинский</w:t>
      </w:r>
      <w:proofErr w:type="spellEnd"/>
      <w:r>
        <w:rPr>
          <w:sz w:val="28"/>
          <w:szCs w:val="28"/>
        </w:rPr>
        <w:t xml:space="preserve"> сельсовет Грязинского муниципального района Липецкой области Российской Федерации»;</w:t>
      </w:r>
    </w:p>
    <w:p w:rsidR="00FF346B" w:rsidRDefault="00FF346B" w:rsidP="00FF346B">
      <w:pPr>
        <w:spacing w:line="261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от 11.05.2020 г. № 150/</w:t>
      </w:r>
      <w:proofErr w:type="gramStart"/>
      <w:r>
        <w:rPr>
          <w:sz w:val="28"/>
          <w:szCs w:val="28"/>
        </w:rPr>
        <w:t>723  «</w:t>
      </w:r>
      <w:proofErr w:type="gramEnd"/>
      <w:r>
        <w:rPr>
          <w:sz w:val="28"/>
          <w:szCs w:val="28"/>
        </w:rPr>
        <w:t xml:space="preserve">Об определении схемы единого </w:t>
      </w:r>
      <w:proofErr w:type="spellStart"/>
      <w:r>
        <w:rPr>
          <w:sz w:val="28"/>
          <w:szCs w:val="28"/>
        </w:rPr>
        <w:t>десятимандатного</w:t>
      </w:r>
      <w:proofErr w:type="spellEnd"/>
      <w:r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>
        <w:rPr>
          <w:sz w:val="28"/>
          <w:szCs w:val="28"/>
        </w:rPr>
        <w:t>Карамышевский</w:t>
      </w:r>
      <w:proofErr w:type="spellEnd"/>
      <w:r>
        <w:rPr>
          <w:sz w:val="28"/>
          <w:szCs w:val="28"/>
        </w:rPr>
        <w:t xml:space="preserve"> сельсовет Грязинского муниципального района Липецкой области Российской Федерации»;</w:t>
      </w:r>
    </w:p>
    <w:p w:rsidR="00FF346B" w:rsidRDefault="00FF346B" w:rsidP="00FF346B">
      <w:pPr>
        <w:spacing w:line="261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от 11.05.2020 г. № 150/</w:t>
      </w:r>
      <w:proofErr w:type="gramStart"/>
      <w:r>
        <w:rPr>
          <w:sz w:val="28"/>
          <w:szCs w:val="28"/>
        </w:rPr>
        <w:t>724  «</w:t>
      </w:r>
      <w:proofErr w:type="gramEnd"/>
      <w:r>
        <w:rPr>
          <w:sz w:val="28"/>
          <w:szCs w:val="28"/>
        </w:rPr>
        <w:t xml:space="preserve">Об определении схемы единого </w:t>
      </w:r>
      <w:proofErr w:type="spellStart"/>
      <w:r>
        <w:rPr>
          <w:sz w:val="28"/>
          <w:szCs w:val="28"/>
        </w:rPr>
        <w:t>десятимандатного</w:t>
      </w:r>
      <w:proofErr w:type="spellEnd"/>
      <w:r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>
        <w:rPr>
          <w:sz w:val="28"/>
          <w:szCs w:val="28"/>
        </w:rPr>
        <w:t>Княжебайгорский</w:t>
      </w:r>
      <w:proofErr w:type="spellEnd"/>
      <w:r>
        <w:rPr>
          <w:sz w:val="28"/>
          <w:szCs w:val="28"/>
        </w:rPr>
        <w:t xml:space="preserve"> сельсовет Грязинского муниципального района Липецкой области Российской Федерации»;</w:t>
      </w:r>
    </w:p>
    <w:p w:rsidR="00FF346B" w:rsidRDefault="00FF346B" w:rsidP="00FF346B">
      <w:pPr>
        <w:spacing w:line="261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от 11.05.2020 г. № 150/</w:t>
      </w:r>
      <w:proofErr w:type="gramStart"/>
      <w:r>
        <w:rPr>
          <w:sz w:val="28"/>
          <w:szCs w:val="28"/>
        </w:rPr>
        <w:t>725  «</w:t>
      </w:r>
      <w:proofErr w:type="gramEnd"/>
      <w:r>
        <w:rPr>
          <w:sz w:val="28"/>
          <w:szCs w:val="28"/>
        </w:rPr>
        <w:t xml:space="preserve">Об определении схемы единого </w:t>
      </w:r>
      <w:proofErr w:type="spellStart"/>
      <w:r>
        <w:rPr>
          <w:sz w:val="28"/>
          <w:szCs w:val="28"/>
        </w:rPr>
        <w:t>семимандатного</w:t>
      </w:r>
      <w:proofErr w:type="spellEnd"/>
      <w:r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>
        <w:rPr>
          <w:sz w:val="28"/>
          <w:szCs w:val="28"/>
        </w:rPr>
        <w:t>Коробовский</w:t>
      </w:r>
      <w:proofErr w:type="spellEnd"/>
      <w:r>
        <w:rPr>
          <w:sz w:val="28"/>
          <w:szCs w:val="28"/>
        </w:rPr>
        <w:t xml:space="preserve"> сельсовет Грязинского муниципального района Липецкой области Российской Федерации»;</w:t>
      </w:r>
    </w:p>
    <w:p w:rsidR="00FF346B" w:rsidRDefault="00FF346B" w:rsidP="00FF346B">
      <w:pPr>
        <w:spacing w:line="261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от 11.05.2020 г. № 150/</w:t>
      </w:r>
      <w:proofErr w:type="gramStart"/>
      <w:r>
        <w:rPr>
          <w:sz w:val="28"/>
          <w:szCs w:val="28"/>
        </w:rPr>
        <w:t>726  «</w:t>
      </w:r>
      <w:proofErr w:type="gramEnd"/>
      <w:r>
        <w:rPr>
          <w:sz w:val="28"/>
          <w:szCs w:val="28"/>
        </w:rPr>
        <w:t xml:space="preserve">Об определении схемы единого </w:t>
      </w:r>
      <w:proofErr w:type="spellStart"/>
      <w:r>
        <w:rPr>
          <w:sz w:val="28"/>
          <w:szCs w:val="28"/>
        </w:rPr>
        <w:t>десятимандатного</w:t>
      </w:r>
      <w:proofErr w:type="spellEnd"/>
      <w:r>
        <w:rPr>
          <w:sz w:val="28"/>
          <w:szCs w:val="28"/>
        </w:rPr>
        <w:t xml:space="preserve"> избирательного округа по выборам депутатов Совета </w:t>
      </w:r>
      <w:r>
        <w:rPr>
          <w:sz w:val="28"/>
          <w:szCs w:val="28"/>
        </w:rPr>
        <w:lastRenderedPageBreak/>
        <w:t xml:space="preserve">депутатов сельского поселения </w:t>
      </w:r>
      <w:proofErr w:type="spellStart"/>
      <w:r>
        <w:rPr>
          <w:sz w:val="28"/>
          <w:szCs w:val="28"/>
        </w:rPr>
        <w:t>Кузовский</w:t>
      </w:r>
      <w:proofErr w:type="spellEnd"/>
      <w:r>
        <w:rPr>
          <w:sz w:val="28"/>
          <w:szCs w:val="28"/>
        </w:rPr>
        <w:t xml:space="preserve"> сельсовет Грязинского муниципального района Липецкой области Российской Федерации»;</w:t>
      </w:r>
    </w:p>
    <w:p w:rsidR="00FF346B" w:rsidRDefault="00FF346B" w:rsidP="00FF346B">
      <w:pPr>
        <w:spacing w:line="261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от 11.05.2020 г. № 150/</w:t>
      </w:r>
      <w:proofErr w:type="gramStart"/>
      <w:r>
        <w:rPr>
          <w:sz w:val="28"/>
          <w:szCs w:val="28"/>
        </w:rPr>
        <w:t>727  «</w:t>
      </w:r>
      <w:proofErr w:type="gramEnd"/>
      <w:r>
        <w:rPr>
          <w:sz w:val="28"/>
          <w:szCs w:val="28"/>
        </w:rPr>
        <w:t xml:space="preserve">Об определении схемы единого </w:t>
      </w:r>
      <w:proofErr w:type="spellStart"/>
      <w:r>
        <w:rPr>
          <w:sz w:val="28"/>
          <w:szCs w:val="28"/>
        </w:rPr>
        <w:t>десятимандатного</w:t>
      </w:r>
      <w:proofErr w:type="spellEnd"/>
      <w:r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Петровский сельсовет Грязинского муниципального района Липецкой области Российской Федерации»;</w:t>
      </w:r>
    </w:p>
    <w:p w:rsidR="00FF346B" w:rsidRDefault="00FF346B" w:rsidP="00FF346B">
      <w:pPr>
        <w:spacing w:line="261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от 11.05.2020 г. № 150/</w:t>
      </w:r>
      <w:proofErr w:type="gramStart"/>
      <w:r>
        <w:rPr>
          <w:sz w:val="28"/>
          <w:szCs w:val="28"/>
        </w:rPr>
        <w:t>728  «</w:t>
      </w:r>
      <w:proofErr w:type="gramEnd"/>
      <w:r>
        <w:rPr>
          <w:sz w:val="28"/>
          <w:szCs w:val="28"/>
        </w:rPr>
        <w:t xml:space="preserve">Об определении схемы единого </w:t>
      </w:r>
      <w:proofErr w:type="spellStart"/>
      <w:r>
        <w:rPr>
          <w:sz w:val="28"/>
          <w:szCs w:val="28"/>
        </w:rPr>
        <w:t>десятимандатного</w:t>
      </w:r>
      <w:proofErr w:type="spellEnd"/>
      <w:r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Плехановский сельсовет Грязинского муниципального района Липецкой области Российской Федерации»;</w:t>
      </w:r>
    </w:p>
    <w:p w:rsidR="00FF346B" w:rsidRDefault="00FF346B" w:rsidP="00FF346B">
      <w:pPr>
        <w:spacing w:line="261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от 11.05.2020 г. № 150/</w:t>
      </w:r>
      <w:proofErr w:type="gramStart"/>
      <w:r>
        <w:rPr>
          <w:sz w:val="28"/>
          <w:szCs w:val="28"/>
        </w:rPr>
        <w:t>729  «</w:t>
      </w:r>
      <w:proofErr w:type="gramEnd"/>
      <w:r>
        <w:rPr>
          <w:sz w:val="28"/>
          <w:szCs w:val="28"/>
        </w:rPr>
        <w:t xml:space="preserve">Об определении схемы единого </w:t>
      </w:r>
      <w:proofErr w:type="spellStart"/>
      <w:r>
        <w:rPr>
          <w:sz w:val="28"/>
          <w:szCs w:val="28"/>
        </w:rPr>
        <w:t>десятимандатного</w:t>
      </w:r>
      <w:proofErr w:type="spellEnd"/>
      <w:r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>
        <w:rPr>
          <w:sz w:val="28"/>
          <w:szCs w:val="28"/>
        </w:rPr>
        <w:t>Сошкинский</w:t>
      </w:r>
      <w:proofErr w:type="spellEnd"/>
      <w:r>
        <w:rPr>
          <w:sz w:val="28"/>
          <w:szCs w:val="28"/>
        </w:rPr>
        <w:t xml:space="preserve"> сельсовет Грязинского муниципального района Липецкой области Российской Федерации»;</w:t>
      </w:r>
    </w:p>
    <w:p w:rsidR="00FF346B" w:rsidRDefault="00FF346B" w:rsidP="00FF346B">
      <w:pPr>
        <w:spacing w:line="261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от 11.05.2020 г. № 150/</w:t>
      </w:r>
      <w:proofErr w:type="gramStart"/>
      <w:r>
        <w:rPr>
          <w:sz w:val="28"/>
          <w:szCs w:val="28"/>
        </w:rPr>
        <w:t>730  «</w:t>
      </w:r>
      <w:proofErr w:type="gramEnd"/>
      <w:r>
        <w:rPr>
          <w:sz w:val="28"/>
          <w:szCs w:val="28"/>
        </w:rPr>
        <w:t xml:space="preserve">Об определении схемы единого </w:t>
      </w:r>
      <w:proofErr w:type="spellStart"/>
      <w:r>
        <w:rPr>
          <w:sz w:val="28"/>
          <w:szCs w:val="28"/>
        </w:rPr>
        <w:t>десятимандатного</w:t>
      </w:r>
      <w:proofErr w:type="spellEnd"/>
      <w:r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>
        <w:rPr>
          <w:sz w:val="28"/>
          <w:szCs w:val="28"/>
        </w:rPr>
        <w:t>Телелюйский</w:t>
      </w:r>
      <w:proofErr w:type="spellEnd"/>
      <w:r>
        <w:rPr>
          <w:sz w:val="28"/>
          <w:szCs w:val="28"/>
        </w:rPr>
        <w:t xml:space="preserve"> сельсовет Грязинского муниципального района Липецкой области Российской Федерации»;</w:t>
      </w:r>
    </w:p>
    <w:p w:rsidR="00FF346B" w:rsidRDefault="00FF346B" w:rsidP="00FF346B">
      <w:pPr>
        <w:spacing w:line="261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от 11.05.2020 г. № 150/</w:t>
      </w:r>
      <w:proofErr w:type="gramStart"/>
      <w:r>
        <w:rPr>
          <w:sz w:val="28"/>
          <w:szCs w:val="28"/>
        </w:rPr>
        <w:t>731  «</w:t>
      </w:r>
      <w:proofErr w:type="gramEnd"/>
      <w:r>
        <w:rPr>
          <w:sz w:val="28"/>
          <w:szCs w:val="28"/>
        </w:rPr>
        <w:t xml:space="preserve">Об определении схемы единого </w:t>
      </w:r>
      <w:proofErr w:type="spellStart"/>
      <w:r>
        <w:rPr>
          <w:sz w:val="28"/>
          <w:szCs w:val="28"/>
        </w:rPr>
        <w:t>десятимандатного</w:t>
      </w:r>
      <w:proofErr w:type="spellEnd"/>
      <w:r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>
        <w:rPr>
          <w:sz w:val="28"/>
          <w:szCs w:val="28"/>
        </w:rPr>
        <w:t>Фащевский</w:t>
      </w:r>
      <w:proofErr w:type="spellEnd"/>
      <w:r>
        <w:rPr>
          <w:sz w:val="28"/>
          <w:szCs w:val="28"/>
        </w:rPr>
        <w:t xml:space="preserve"> сельсовет Грязинского муниципального района Липецкой области Российской Федерации»;</w:t>
      </w:r>
    </w:p>
    <w:p w:rsidR="00FF346B" w:rsidRDefault="00FF346B" w:rsidP="00FF346B">
      <w:pPr>
        <w:spacing w:line="261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от 11.05.2020 г. № 150/</w:t>
      </w:r>
      <w:proofErr w:type="gramStart"/>
      <w:r>
        <w:rPr>
          <w:sz w:val="28"/>
          <w:szCs w:val="28"/>
        </w:rPr>
        <w:t>732  «</w:t>
      </w:r>
      <w:proofErr w:type="gramEnd"/>
      <w:r>
        <w:rPr>
          <w:sz w:val="28"/>
          <w:szCs w:val="28"/>
        </w:rPr>
        <w:t xml:space="preserve">Об определении схемы единого </w:t>
      </w:r>
      <w:proofErr w:type="spellStart"/>
      <w:r>
        <w:rPr>
          <w:sz w:val="28"/>
          <w:szCs w:val="28"/>
        </w:rPr>
        <w:t>десятимандатного</w:t>
      </w:r>
      <w:proofErr w:type="spellEnd"/>
      <w:r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>
        <w:rPr>
          <w:sz w:val="28"/>
          <w:szCs w:val="28"/>
        </w:rPr>
        <w:t>Ярлуковский</w:t>
      </w:r>
      <w:proofErr w:type="spellEnd"/>
      <w:r>
        <w:rPr>
          <w:sz w:val="28"/>
          <w:szCs w:val="28"/>
        </w:rPr>
        <w:t xml:space="preserve"> сельсовет Грязинского муниципального района Липецкой области Российской Федерации».</w:t>
      </w:r>
    </w:p>
    <w:p w:rsidR="00FF346B" w:rsidRDefault="00FF346B" w:rsidP="00FF346B">
      <w:pPr>
        <w:ind w:firstLineChars="300" w:firstLine="840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постановления возложить на председателя территориальной избирательной комиссии Грязинского района Липецкой области Козлову Татьяну Анатольевну.</w:t>
      </w:r>
    </w:p>
    <w:p w:rsidR="00FF346B" w:rsidRDefault="00FF346B" w:rsidP="00FF346B">
      <w:pPr>
        <w:jc w:val="both"/>
        <w:rPr>
          <w:b/>
          <w:bCs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                                               </w:t>
      </w:r>
    </w:p>
    <w:p w:rsidR="00FF346B" w:rsidRDefault="00FF346B" w:rsidP="00FF346B">
      <w:pPr>
        <w:jc w:val="both"/>
        <w:rPr>
          <w:b/>
          <w:sz w:val="28"/>
          <w:szCs w:val="28"/>
        </w:rPr>
      </w:pPr>
    </w:p>
    <w:p w:rsidR="00FF346B" w:rsidRDefault="00FF346B" w:rsidP="00FF346B">
      <w:pPr>
        <w:jc w:val="both"/>
        <w:rPr>
          <w:b/>
        </w:rPr>
      </w:pPr>
      <w:r>
        <w:rPr>
          <w:b/>
        </w:rPr>
        <w:t xml:space="preserve">ПРЕДСЕДАТЕЛЬ ТЕРРИТОРИАЛЬНОЙ </w:t>
      </w:r>
      <w:r>
        <w:rPr>
          <w:b/>
        </w:rPr>
        <w:tab/>
      </w:r>
    </w:p>
    <w:p w:rsidR="00FF346B" w:rsidRDefault="00FF346B" w:rsidP="00FF346B">
      <w:pPr>
        <w:jc w:val="both"/>
        <w:rPr>
          <w:b/>
        </w:rPr>
      </w:pPr>
      <w:r>
        <w:rPr>
          <w:b/>
        </w:rPr>
        <w:t>ИЗБИРАТЕЛЬНОЙ КОМИССИИ</w:t>
      </w:r>
    </w:p>
    <w:p w:rsidR="00FF346B" w:rsidRDefault="00FF346B" w:rsidP="00FF346B">
      <w:pPr>
        <w:tabs>
          <w:tab w:val="left" w:pos="6804"/>
        </w:tabs>
        <w:jc w:val="both"/>
        <w:rPr>
          <w:b/>
        </w:rPr>
      </w:pPr>
      <w:proofErr w:type="gramStart"/>
      <w:r>
        <w:rPr>
          <w:b/>
        </w:rPr>
        <w:t>ГРЯЗИНСКОГО  РАЙОНА</w:t>
      </w:r>
      <w:proofErr w:type="gramEnd"/>
      <w:r>
        <w:rPr>
          <w:b/>
        </w:rPr>
        <w:t xml:space="preserve">                                                   КОЗЛОВА Т.А.</w:t>
      </w:r>
    </w:p>
    <w:p w:rsidR="00FF346B" w:rsidRDefault="00FF346B" w:rsidP="00FF346B">
      <w:pPr>
        <w:jc w:val="both"/>
      </w:pPr>
    </w:p>
    <w:p w:rsidR="00FF346B" w:rsidRDefault="00FF346B" w:rsidP="00FF346B">
      <w:pPr>
        <w:jc w:val="both"/>
        <w:rPr>
          <w:b/>
        </w:rPr>
      </w:pPr>
      <w:r>
        <w:rPr>
          <w:b/>
        </w:rPr>
        <w:t xml:space="preserve">СЕКРЕТАРЬ ТЕРРИТОРИАЛЬНОЙ </w:t>
      </w:r>
      <w:r>
        <w:rPr>
          <w:b/>
        </w:rPr>
        <w:tab/>
      </w:r>
    </w:p>
    <w:p w:rsidR="00FF346B" w:rsidRDefault="00FF346B" w:rsidP="00FF346B">
      <w:pPr>
        <w:jc w:val="both"/>
        <w:rPr>
          <w:b/>
        </w:rPr>
      </w:pPr>
      <w:r>
        <w:rPr>
          <w:b/>
        </w:rPr>
        <w:t>ИЗБИРАТЕЛЬНОЙ КОМИССИИ</w:t>
      </w:r>
    </w:p>
    <w:p w:rsidR="00FF346B" w:rsidRDefault="00FF346B" w:rsidP="00FF346B">
      <w:r>
        <w:rPr>
          <w:b/>
        </w:rPr>
        <w:t xml:space="preserve">ГРЯЗИНСКОГО РАЙОНА                                 </w:t>
      </w:r>
      <w:r w:rsidR="000B64FE">
        <w:rPr>
          <w:b/>
        </w:rPr>
        <w:t xml:space="preserve">                   БОЛДЫШЕВА Е.Н</w:t>
      </w:r>
      <w:r>
        <w:rPr>
          <w:b/>
        </w:rPr>
        <w:t>.</w:t>
      </w:r>
    </w:p>
    <w:tbl>
      <w:tblPr>
        <w:tblW w:w="10429" w:type="dxa"/>
        <w:tblInd w:w="3085" w:type="dxa"/>
        <w:tblLook w:val="04A0" w:firstRow="1" w:lastRow="0" w:firstColumn="1" w:lastColumn="0" w:noHBand="0" w:noVBand="1"/>
      </w:tblPr>
      <w:tblGrid>
        <w:gridCol w:w="10429"/>
      </w:tblGrid>
      <w:tr w:rsidR="002833C1">
        <w:trPr>
          <w:trHeight w:val="284"/>
        </w:trPr>
        <w:tc>
          <w:tcPr>
            <w:tcW w:w="10429" w:type="dxa"/>
          </w:tcPr>
          <w:p w:rsidR="00FF346B" w:rsidRDefault="00F750E2" w:rsidP="00081E8A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</w:t>
            </w:r>
          </w:p>
          <w:p w:rsidR="00FF346B" w:rsidRDefault="00FF346B" w:rsidP="00081E8A">
            <w:pPr>
              <w:spacing w:line="360" w:lineRule="auto"/>
              <w:rPr>
                <w:sz w:val="20"/>
                <w:szCs w:val="20"/>
              </w:rPr>
            </w:pPr>
          </w:p>
          <w:p w:rsidR="00FF346B" w:rsidRDefault="00FF346B" w:rsidP="00081E8A">
            <w:pPr>
              <w:spacing w:line="360" w:lineRule="auto"/>
              <w:rPr>
                <w:sz w:val="20"/>
                <w:szCs w:val="20"/>
              </w:rPr>
            </w:pPr>
          </w:p>
          <w:p w:rsidR="00FF346B" w:rsidRDefault="00FF346B" w:rsidP="00081E8A">
            <w:pPr>
              <w:spacing w:line="360" w:lineRule="auto"/>
              <w:rPr>
                <w:sz w:val="20"/>
                <w:szCs w:val="20"/>
              </w:rPr>
            </w:pPr>
          </w:p>
          <w:p w:rsidR="00FF346B" w:rsidRDefault="00FF346B" w:rsidP="00081E8A">
            <w:pPr>
              <w:spacing w:line="360" w:lineRule="auto"/>
              <w:rPr>
                <w:sz w:val="20"/>
                <w:szCs w:val="20"/>
              </w:rPr>
            </w:pPr>
          </w:p>
          <w:p w:rsidR="00FF346B" w:rsidRDefault="00FF346B" w:rsidP="00081E8A">
            <w:pPr>
              <w:spacing w:line="360" w:lineRule="auto"/>
              <w:rPr>
                <w:sz w:val="20"/>
                <w:szCs w:val="20"/>
              </w:rPr>
            </w:pPr>
          </w:p>
          <w:p w:rsidR="00FF346B" w:rsidRDefault="00FF346B" w:rsidP="00081E8A">
            <w:pPr>
              <w:spacing w:line="360" w:lineRule="auto"/>
              <w:rPr>
                <w:sz w:val="20"/>
                <w:szCs w:val="20"/>
              </w:rPr>
            </w:pPr>
          </w:p>
          <w:p w:rsidR="00FF346B" w:rsidRDefault="00FF346B" w:rsidP="00081E8A">
            <w:pPr>
              <w:spacing w:line="360" w:lineRule="auto"/>
              <w:rPr>
                <w:sz w:val="20"/>
                <w:szCs w:val="20"/>
              </w:rPr>
            </w:pPr>
          </w:p>
          <w:p w:rsidR="002833C1" w:rsidRDefault="00FF346B" w:rsidP="00FF346B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                                  </w:t>
            </w:r>
            <w:r w:rsidR="000D48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="00C41A37">
              <w:rPr>
                <w:sz w:val="20"/>
                <w:szCs w:val="20"/>
              </w:rPr>
              <w:t>Приложени</w:t>
            </w:r>
            <w:r>
              <w:rPr>
                <w:sz w:val="20"/>
                <w:szCs w:val="20"/>
              </w:rPr>
              <w:t>е</w:t>
            </w:r>
            <w:r w:rsidR="00C41A37">
              <w:rPr>
                <w:sz w:val="20"/>
                <w:szCs w:val="20"/>
              </w:rPr>
              <w:t xml:space="preserve"> №1</w:t>
            </w:r>
          </w:p>
        </w:tc>
      </w:tr>
      <w:tr w:rsidR="002833C1">
        <w:tc>
          <w:tcPr>
            <w:tcW w:w="10429" w:type="dxa"/>
          </w:tcPr>
          <w:p w:rsidR="002833C1" w:rsidRDefault="00F75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                                    </w:t>
            </w:r>
            <w:r w:rsidR="00C41A37">
              <w:rPr>
                <w:sz w:val="20"/>
                <w:szCs w:val="20"/>
              </w:rPr>
              <w:t>к постановлению территориальной</w:t>
            </w:r>
          </w:p>
          <w:p w:rsidR="002833C1" w:rsidRDefault="00F75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</w:t>
            </w:r>
            <w:r w:rsidR="00C41A37">
              <w:rPr>
                <w:sz w:val="20"/>
                <w:szCs w:val="20"/>
              </w:rPr>
              <w:t xml:space="preserve">избирательной комиссии Грязинского района </w:t>
            </w:r>
          </w:p>
        </w:tc>
      </w:tr>
      <w:tr w:rsidR="002833C1">
        <w:tc>
          <w:tcPr>
            <w:tcW w:w="10429" w:type="dxa"/>
          </w:tcPr>
          <w:p w:rsidR="00AE5B75" w:rsidRDefault="00F750E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</w:t>
            </w:r>
          </w:p>
          <w:p w:rsidR="002833C1" w:rsidRDefault="00E56062" w:rsidP="00FF346B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</w:t>
            </w:r>
            <w:r w:rsidR="00C41A37">
              <w:rPr>
                <w:sz w:val="20"/>
                <w:szCs w:val="20"/>
              </w:rPr>
              <w:t xml:space="preserve">от </w:t>
            </w:r>
            <w:r w:rsidR="00081E8A">
              <w:rPr>
                <w:sz w:val="20"/>
                <w:szCs w:val="20"/>
              </w:rPr>
              <w:t>20.05.2025</w:t>
            </w:r>
            <w:r w:rsidR="00C41A37">
              <w:rPr>
                <w:sz w:val="20"/>
                <w:szCs w:val="20"/>
              </w:rPr>
              <w:t xml:space="preserve"> г. </w:t>
            </w:r>
            <w:proofErr w:type="gramStart"/>
            <w:r w:rsidR="00C41A37">
              <w:rPr>
                <w:sz w:val="20"/>
                <w:szCs w:val="20"/>
              </w:rPr>
              <w:t>№</w:t>
            </w:r>
            <w:r w:rsidR="00FF346B">
              <w:rPr>
                <w:sz w:val="20"/>
                <w:szCs w:val="20"/>
              </w:rPr>
              <w:t xml:space="preserve">  </w:t>
            </w:r>
            <w:r w:rsidR="00FF346B" w:rsidRPr="00FF346B">
              <w:rPr>
                <w:sz w:val="20"/>
                <w:szCs w:val="20"/>
                <w:u w:val="single"/>
              </w:rPr>
              <w:t>102</w:t>
            </w:r>
            <w:proofErr w:type="gramEnd"/>
            <w:r w:rsidR="00FF346B" w:rsidRPr="00FF346B">
              <w:rPr>
                <w:sz w:val="20"/>
                <w:szCs w:val="20"/>
                <w:u w:val="single"/>
              </w:rPr>
              <w:t>/506</w:t>
            </w:r>
          </w:p>
        </w:tc>
      </w:tr>
    </w:tbl>
    <w:p w:rsidR="002833C1" w:rsidRDefault="002833C1">
      <w:pPr>
        <w:pStyle w:val="ConsPlusTitle"/>
        <w:spacing w:line="235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3C1" w:rsidRPr="00081E8A" w:rsidRDefault="00C41A37">
      <w:pPr>
        <w:pStyle w:val="ConsPlusTitle"/>
        <w:spacing w:line="235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081E8A">
        <w:rPr>
          <w:rFonts w:ascii="Times New Roman" w:hAnsi="Times New Roman" w:cs="Times New Roman"/>
          <w:sz w:val="24"/>
          <w:szCs w:val="24"/>
        </w:rPr>
        <w:t xml:space="preserve">Схема пяти </w:t>
      </w:r>
      <w:proofErr w:type="spellStart"/>
      <w:r w:rsidRPr="00081E8A">
        <w:rPr>
          <w:rFonts w:ascii="Times New Roman" w:hAnsi="Times New Roman" w:cs="Times New Roman"/>
          <w:sz w:val="24"/>
          <w:szCs w:val="24"/>
        </w:rPr>
        <w:t>пятимандатных</w:t>
      </w:r>
      <w:proofErr w:type="spellEnd"/>
      <w:r w:rsidRPr="00081E8A">
        <w:rPr>
          <w:rFonts w:ascii="Times New Roman" w:hAnsi="Times New Roman" w:cs="Times New Roman"/>
          <w:sz w:val="24"/>
          <w:szCs w:val="24"/>
        </w:rPr>
        <w:t xml:space="preserve"> избирательных округов по выборам </w:t>
      </w:r>
    </w:p>
    <w:p w:rsidR="002833C1" w:rsidRPr="00081E8A" w:rsidRDefault="00C41A37">
      <w:pPr>
        <w:pStyle w:val="ConsPlusTitle"/>
        <w:spacing w:line="235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81E8A">
        <w:rPr>
          <w:rFonts w:ascii="Times New Roman" w:hAnsi="Times New Roman" w:cs="Times New Roman"/>
          <w:sz w:val="24"/>
          <w:szCs w:val="24"/>
        </w:rPr>
        <w:t xml:space="preserve">депутатов Совета депутатов Грязинского муниципального округа Липецкой области </w:t>
      </w:r>
      <w:r w:rsidRPr="00081E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Российской Федерации </w:t>
      </w:r>
    </w:p>
    <w:p w:rsidR="002833C1" w:rsidRPr="00081E8A" w:rsidRDefault="00C41A37">
      <w:pPr>
        <w:pStyle w:val="ConsPlusTitle"/>
        <w:spacing w:line="235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81E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первого созыва </w:t>
      </w:r>
    </w:p>
    <w:p w:rsidR="002833C1" w:rsidRPr="00081E8A" w:rsidRDefault="002833C1">
      <w:pPr>
        <w:pStyle w:val="ConsPlusTitle"/>
        <w:spacing w:line="235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W w:w="9788" w:type="dxa"/>
        <w:tblLayout w:type="fixed"/>
        <w:tblLook w:val="04A0" w:firstRow="1" w:lastRow="0" w:firstColumn="1" w:lastColumn="0" w:noHBand="0" w:noVBand="1"/>
      </w:tblPr>
      <w:tblGrid>
        <w:gridCol w:w="2405"/>
        <w:gridCol w:w="82"/>
        <w:gridCol w:w="6869"/>
        <w:gridCol w:w="432"/>
      </w:tblGrid>
      <w:tr w:rsidR="002833C1" w:rsidRPr="00081E8A" w:rsidTr="004647A2">
        <w:tc>
          <w:tcPr>
            <w:tcW w:w="9788" w:type="dxa"/>
            <w:gridSpan w:val="4"/>
          </w:tcPr>
          <w:p w:rsidR="002833C1" w:rsidRPr="00081E8A" w:rsidRDefault="00C41A37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81E8A">
              <w:rPr>
                <w:rFonts w:ascii="Times New Roman" w:hAnsi="Times New Roman" w:cs="Times New Roman"/>
                <w:b/>
                <w:sz w:val="24"/>
                <w:szCs w:val="24"/>
              </w:rPr>
              <w:t>ПЯТИМАНДАТНЫЙ  ИЗБИРАТЕЛЬНЫЙ</w:t>
            </w:r>
            <w:proofErr w:type="gramEnd"/>
            <w:r w:rsidRPr="00081E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ОКРУГ № 1</w:t>
            </w:r>
          </w:p>
          <w:p w:rsidR="002833C1" w:rsidRPr="00081E8A" w:rsidRDefault="002833C1">
            <w:pPr>
              <w:pStyle w:val="ConsPlusNormal"/>
              <w:spacing w:line="235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2833C1" w:rsidRPr="00081E8A">
        <w:trPr>
          <w:gridAfter w:val="1"/>
          <w:wAfter w:w="432" w:type="dxa"/>
        </w:trPr>
        <w:tc>
          <w:tcPr>
            <w:tcW w:w="2405" w:type="dxa"/>
          </w:tcPr>
          <w:p w:rsidR="002833C1" w:rsidRPr="00081E8A" w:rsidRDefault="002833C1">
            <w:pPr>
              <w:rPr>
                <w:rFonts w:eastAsia="Times"/>
                <w:b/>
                <w:color w:val="4472C4"/>
              </w:rPr>
            </w:pPr>
          </w:p>
        </w:tc>
        <w:tc>
          <w:tcPr>
            <w:tcW w:w="6951" w:type="dxa"/>
            <w:gridSpan w:val="2"/>
          </w:tcPr>
          <w:p w:rsidR="002833C1" w:rsidRPr="00081E8A" w:rsidRDefault="002833C1">
            <w:pPr>
              <w:pStyle w:val="1"/>
              <w:widowControl w:val="0"/>
              <w:rPr>
                <w:rFonts w:eastAsia="Times"/>
                <w:b/>
                <w:color w:val="4472C4"/>
                <w:sz w:val="24"/>
                <w:szCs w:val="24"/>
              </w:rPr>
            </w:pPr>
          </w:p>
        </w:tc>
      </w:tr>
      <w:tr w:rsidR="002833C1" w:rsidRPr="00081E8A">
        <w:tc>
          <w:tcPr>
            <w:tcW w:w="2487" w:type="dxa"/>
            <w:gridSpan w:val="2"/>
          </w:tcPr>
          <w:p w:rsidR="002833C1" w:rsidRPr="00081E8A" w:rsidRDefault="00C41A37">
            <w:pPr>
              <w:pStyle w:val="1"/>
              <w:widowControl w:val="0"/>
              <w:spacing w:line="235" w:lineRule="auto"/>
              <w:rPr>
                <w:rFonts w:eastAsia="Times"/>
                <w:b/>
                <w:sz w:val="24"/>
                <w:szCs w:val="24"/>
              </w:rPr>
            </w:pPr>
            <w:r w:rsidRPr="00081E8A">
              <w:rPr>
                <w:rFonts w:eastAsia="Times"/>
                <w:b/>
                <w:sz w:val="24"/>
                <w:szCs w:val="24"/>
              </w:rPr>
              <w:t>Центр -</w:t>
            </w:r>
          </w:p>
        </w:tc>
        <w:tc>
          <w:tcPr>
            <w:tcW w:w="7301" w:type="dxa"/>
            <w:gridSpan w:val="2"/>
          </w:tcPr>
          <w:p w:rsidR="00081E8A" w:rsidRDefault="00C41A37">
            <w:pPr>
              <w:pStyle w:val="1"/>
              <w:widowControl w:val="0"/>
              <w:spacing w:line="235" w:lineRule="auto"/>
              <w:jc w:val="both"/>
              <w:rPr>
                <w:sz w:val="24"/>
                <w:szCs w:val="24"/>
              </w:rPr>
            </w:pPr>
            <w:r w:rsidRPr="00081E8A">
              <w:rPr>
                <w:sz w:val="24"/>
                <w:szCs w:val="24"/>
              </w:rPr>
              <w:t xml:space="preserve">Липецкая область, </w:t>
            </w:r>
            <w:proofErr w:type="spellStart"/>
            <w:r w:rsidRPr="00081E8A">
              <w:rPr>
                <w:sz w:val="24"/>
                <w:szCs w:val="24"/>
              </w:rPr>
              <w:t>Грязинский</w:t>
            </w:r>
            <w:proofErr w:type="spellEnd"/>
            <w:r w:rsidRPr="00081E8A">
              <w:rPr>
                <w:sz w:val="24"/>
                <w:szCs w:val="24"/>
              </w:rPr>
              <w:t xml:space="preserve"> муниципальный округ               </w:t>
            </w:r>
            <w:r w:rsidR="00E56062" w:rsidRPr="00081E8A">
              <w:rPr>
                <w:sz w:val="24"/>
                <w:szCs w:val="24"/>
              </w:rPr>
              <w:t xml:space="preserve">      </w:t>
            </w:r>
          </w:p>
          <w:p w:rsidR="002833C1" w:rsidRPr="00081E8A" w:rsidRDefault="00C41A37">
            <w:pPr>
              <w:pStyle w:val="1"/>
              <w:widowControl w:val="0"/>
              <w:spacing w:line="235" w:lineRule="auto"/>
              <w:jc w:val="both"/>
              <w:rPr>
                <w:sz w:val="24"/>
                <w:szCs w:val="24"/>
              </w:rPr>
            </w:pPr>
            <w:r w:rsidRPr="00081E8A">
              <w:rPr>
                <w:sz w:val="24"/>
                <w:szCs w:val="24"/>
              </w:rPr>
              <w:t xml:space="preserve">с. Большой </w:t>
            </w:r>
            <w:proofErr w:type="spellStart"/>
            <w:r w:rsidRPr="00081E8A">
              <w:rPr>
                <w:sz w:val="24"/>
                <w:szCs w:val="24"/>
              </w:rPr>
              <w:t>Самовец</w:t>
            </w:r>
            <w:proofErr w:type="spellEnd"/>
            <w:r w:rsidRPr="00081E8A">
              <w:rPr>
                <w:sz w:val="24"/>
                <w:szCs w:val="24"/>
              </w:rPr>
              <w:t xml:space="preserve">, ул. Советская, д. 135а (здание МБОУ СОШ с. Б. </w:t>
            </w:r>
            <w:proofErr w:type="spellStart"/>
            <w:r w:rsidRPr="00081E8A">
              <w:rPr>
                <w:sz w:val="24"/>
                <w:szCs w:val="24"/>
              </w:rPr>
              <w:t>Самовец</w:t>
            </w:r>
            <w:proofErr w:type="spellEnd"/>
            <w:r w:rsidRPr="00081E8A">
              <w:rPr>
                <w:sz w:val="24"/>
                <w:szCs w:val="24"/>
              </w:rPr>
              <w:t>)</w:t>
            </w:r>
          </w:p>
          <w:p w:rsidR="002833C1" w:rsidRPr="00081E8A" w:rsidRDefault="00C41A37">
            <w:pPr>
              <w:pStyle w:val="1"/>
              <w:widowControl w:val="0"/>
              <w:spacing w:line="235" w:lineRule="auto"/>
              <w:jc w:val="both"/>
              <w:rPr>
                <w:sz w:val="24"/>
                <w:szCs w:val="24"/>
              </w:rPr>
            </w:pPr>
            <w:r w:rsidRPr="00081E8A">
              <w:rPr>
                <w:sz w:val="24"/>
                <w:szCs w:val="24"/>
              </w:rPr>
              <w:t>телефон 8 (47461) 3-30-90</w:t>
            </w:r>
          </w:p>
        </w:tc>
      </w:tr>
      <w:tr w:rsidR="002833C1" w:rsidRPr="00081E8A">
        <w:tc>
          <w:tcPr>
            <w:tcW w:w="2487" w:type="dxa"/>
            <w:gridSpan w:val="2"/>
          </w:tcPr>
          <w:p w:rsidR="002833C1" w:rsidRPr="00081E8A" w:rsidRDefault="002833C1">
            <w:pPr>
              <w:pStyle w:val="1"/>
              <w:widowControl w:val="0"/>
              <w:rPr>
                <w:rFonts w:eastAsia="Times"/>
                <w:b/>
                <w:sz w:val="24"/>
                <w:szCs w:val="24"/>
              </w:rPr>
            </w:pPr>
          </w:p>
          <w:p w:rsidR="002833C1" w:rsidRPr="00081E8A" w:rsidRDefault="00C41A37">
            <w:pPr>
              <w:pStyle w:val="1"/>
              <w:widowControl w:val="0"/>
              <w:rPr>
                <w:rFonts w:eastAsia="Times"/>
                <w:b/>
                <w:sz w:val="24"/>
                <w:szCs w:val="24"/>
              </w:rPr>
            </w:pPr>
            <w:r w:rsidRPr="00081E8A">
              <w:rPr>
                <w:rFonts w:eastAsia="Times"/>
                <w:b/>
                <w:sz w:val="24"/>
                <w:szCs w:val="24"/>
              </w:rPr>
              <w:t>В границах:</w:t>
            </w:r>
          </w:p>
        </w:tc>
        <w:tc>
          <w:tcPr>
            <w:tcW w:w="7301" w:type="dxa"/>
            <w:gridSpan w:val="2"/>
          </w:tcPr>
          <w:p w:rsidR="002833C1" w:rsidRPr="00081E8A" w:rsidRDefault="002833C1">
            <w:pPr>
              <w:spacing w:line="276" w:lineRule="auto"/>
              <w:jc w:val="both"/>
              <w:rPr>
                <w:b/>
                <w:bCs/>
                <w:color w:val="2E74B5" w:themeColor="accent1" w:themeShade="BF"/>
              </w:rPr>
            </w:pPr>
          </w:p>
          <w:p w:rsidR="009805BF" w:rsidRPr="00081E8A" w:rsidRDefault="00C41A37">
            <w:pPr>
              <w:spacing w:line="276" w:lineRule="auto"/>
              <w:jc w:val="both"/>
            </w:pPr>
            <w:r w:rsidRPr="00081E8A">
              <w:t xml:space="preserve">села Большой </w:t>
            </w:r>
            <w:proofErr w:type="spellStart"/>
            <w:r w:rsidRPr="00081E8A">
              <w:t>Самовец</w:t>
            </w:r>
            <w:proofErr w:type="spellEnd"/>
            <w:r w:rsidRPr="00081E8A">
              <w:t xml:space="preserve"> 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 xml:space="preserve">улиц: </w:t>
            </w:r>
            <w:r w:rsidR="001A4D84" w:rsidRPr="00081E8A">
              <w:t>Интернациональная, Советская</w:t>
            </w:r>
            <w:r w:rsidRPr="00081E8A">
              <w:t xml:space="preserve">, Украинская, Речная, Крупская, Октябрьская, Новая, Гагарина, Терешковой, Академика Королева, 50 лет Космонавтики, </w:t>
            </w:r>
            <w:proofErr w:type="spellStart"/>
            <w:r w:rsidRPr="00081E8A">
              <w:t>Русакова</w:t>
            </w:r>
            <w:proofErr w:type="spellEnd"/>
            <w:r w:rsidRPr="00081E8A">
              <w:t xml:space="preserve">, </w:t>
            </w:r>
            <w:r w:rsidR="001A4D84" w:rsidRPr="00081E8A">
              <w:t xml:space="preserve">Спортивная, </w:t>
            </w:r>
            <w:proofErr w:type="spellStart"/>
            <w:r w:rsidR="001A4D84" w:rsidRPr="00081E8A">
              <w:t>Фрунзенская</w:t>
            </w:r>
            <w:proofErr w:type="spellEnd"/>
            <w:r w:rsidRPr="00081E8A">
              <w:t xml:space="preserve">, Весенняя, Лесная, 65 лет Победы, </w:t>
            </w:r>
            <w:proofErr w:type="spellStart"/>
            <w:r w:rsidRPr="00081E8A">
              <w:t>В.Гундрова</w:t>
            </w:r>
            <w:proofErr w:type="spellEnd"/>
            <w:r w:rsidRPr="00081E8A">
              <w:t>, Ленина, Ворошилова, Набережная, Полевая;</w:t>
            </w:r>
          </w:p>
          <w:p w:rsidR="009805BF" w:rsidRPr="00081E8A" w:rsidRDefault="00C41A37">
            <w:pPr>
              <w:spacing w:line="276" w:lineRule="auto"/>
              <w:jc w:val="both"/>
            </w:pPr>
            <w:r w:rsidRPr="00081E8A">
              <w:t>села Каменное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>улиц: Возрождения, Полевая, Рябиновая, Лесная, Набережная,</w:t>
            </w:r>
            <w:r w:rsidR="00E56062" w:rsidRPr="00081E8A">
              <w:t xml:space="preserve"> </w:t>
            </w:r>
            <w:r w:rsidRPr="00081E8A">
              <w:t>Сельская, Центральная;</w:t>
            </w:r>
          </w:p>
          <w:p w:rsidR="00F24B70" w:rsidRPr="00081E8A" w:rsidRDefault="00C41A37">
            <w:pPr>
              <w:jc w:val="both"/>
            </w:pPr>
            <w:r w:rsidRPr="00081E8A">
              <w:t xml:space="preserve">села </w:t>
            </w:r>
            <w:proofErr w:type="spellStart"/>
            <w:r w:rsidRPr="00081E8A">
              <w:t>Бутырки</w:t>
            </w:r>
            <w:proofErr w:type="spellEnd"/>
            <w:r w:rsidRPr="00081E8A">
              <w:t xml:space="preserve"> </w:t>
            </w:r>
          </w:p>
          <w:p w:rsidR="002833C1" w:rsidRPr="00081E8A" w:rsidRDefault="00C41A37">
            <w:pPr>
              <w:jc w:val="both"/>
            </w:pPr>
            <w:r w:rsidRPr="00081E8A">
              <w:t>улиц: Ворошилова, Заливная, Мостовая, Советская, Пролетарская, Новая, Никольская, Поперечная, Гагарина, Озерная, Ленинская, Лесная, Чкалова, Асфальтная, Березовая, Луговая, Семеновская, Весенняя, Строительная, Ягодная, Тихая, Садовая, Заречная, Лазурная, Восточная Бутырская, Раздольная, Полевая, Центральная, Ясная;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 xml:space="preserve">деревни </w:t>
            </w:r>
            <w:proofErr w:type="spellStart"/>
            <w:r w:rsidRPr="00081E8A">
              <w:t>Ермаковка</w:t>
            </w:r>
            <w:proofErr w:type="spellEnd"/>
            <w:r w:rsidRPr="00081E8A">
              <w:t xml:space="preserve"> без улиц;</w:t>
            </w:r>
          </w:p>
          <w:p w:rsidR="00F24B70" w:rsidRPr="00081E8A" w:rsidRDefault="00C41A37">
            <w:pPr>
              <w:spacing w:line="276" w:lineRule="auto"/>
              <w:jc w:val="both"/>
            </w:pPr>
            <w:r w:rsidRPr="00081E8A">
              <w:t xml:space="preserve">поселка совхоза </w:t>
            </w:r>
            <w:proofErr w:type="spellStart"/>
            <w:r w:rsidRPr="00081E8A">
              <w:t>Песковатский</w:t>
            </w:r>
            <w:proofErr w:type="spellEnd"/>
            <w:r w:rsidRPr="00081E8A">
              <w:t xml:space="preserve"> 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>улиц: Школьная, Мира, Юбилейная, Октябрьская, Садовая, Светлая, Центральная, Тамбовская, 50 лет Победы, Березовая, Зеленая, Заводская;</w:t>
            </w:r>
          </w:p>
          <w:p w:rsidR="00F24B70" w:rsidRPr="00081E8A" w:rsidRDefault="00C41A37">
            <w:pPr>
              <w:jc w:val="both"/>
            </w:pPr>
            <w:r w:rsidRPr="00081E8A">
              <w:t xml:space="preserve">поселка </w:t>
            </w:r>
            <w:proofErr w:type="spellStart"/>
            <w:r w:rsidRPr="00081E8A">
              <w:t>Волгоэлектросетьстрой</w:t>
            </w:r>
            <w:proofErr w:type="spellEnd"/>
            <w:r w:rsidRPr="00081E8A">
              <w:t xml:space="preserve"> </w:t>
            </w:r>
          </w:p>
          <w:p w:rsidR="002833C1" w:rsidRPr="00081E8A" w:rsidRDefault="00C41A37">
            <w:pPr>
              <w:jc w:val="both"/>
            </w:pPr>
            <w:r w:rsidRPr="00081E8A">
              <w:t>улиц: Дзержинского, Мира, Садовая, Молодежная, Юбилейная, Светлая, Энергетиков, Фермерская;</w:t>
            </w:r>
          </w:p>
          <w:p w:rsidR="00352228" w:rsidRPr="00081E8A" w:rsidRDefault="00C41A37" w:rsidP="004273C9">
            <w:pPr>
              <w:jc w:val="both"/>
            </w:pPr>
            <w:r w:rsidRPr="00081E8A">
              <w:t xml:space="preserve">села Казинка улиц: Ленина, Садовая, Гагарина, 12 апреля, Гастелло, 9 Мая, Октябрьская, Матросова, Школьная, Советская, Светлая, </w:t>
            </w:r>
            <w:proofErr w:type="spellStart"/>
            <w:r w:rsidRPr="00081E8A">
              <w:t>Присекина</w:t>
            </w:r>
            <w:proofErr w:type="spellEnd"/>
            <w:r w:rsidRPr="00081E8A">
              <w:t>, Солнечная, Цветочная, Карьерная, 60 лет НЛМК,</w:t>
            </w:r>
            <w:r w:rsidR="00E56062" w:rsidRPr="00081E8A">
              <w:t xml:space="preserve"> </w:t>
            </w:r>
            <w:r w:rsidRPr="00081E8A">
              <w:t xml:space="preserve">50 лет Победы, Луговая, Огородная, Молодежная, Восточная, Лесная, </w:t>
            </w:r>
            <w:proofErr w:type="spellStart"/>
            <w:r w:rsidRPr="00081E8A">
              <w:t>Матырская</w:t>
            </w:r>
            <w:proofErr w:type="spellEnd"/>
            <w:r w:rsidRPr="00081E8A">
              <w:t>, Металлургов, Речная, Заречная, Таёжная, Фруктовая, Дубовая, Березовая;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 xml:space="preserve">деревни </w:t>
            </w:r>
            <w:proofErr w:type="spellStart"/>
            <w:r w:rsidRPr="00081E8A">
              <w:t>Колоусовка</w:t>
            </w:r>
            <w:proofErr w:type="spellEnd"/>
            <w:r w:rsidRPr="00081E8A">
              <w:t xml:space="preserve"> улиц</w:t>
            </w:r>
            <w:r w:rsidR="00B57466" w:rsidRPr="00081E8A">
              <w:t>:</w:t>
            </w:r>
            <w:r w:rsidRPr="00081E8A">
              <w:t xml:space="preserve"> Школьная, Полевая;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 xml:space="preserve">села Верхняя </w:t>
            </w:r>
            <w:proofErr w:type="spellStart"/>
            <w:r w:rsidRPr="00081E8A">
              <w:t>Лукавка</w:t>
            </w:r>
            <w:proofErr w:type="spellEnd"/>
            <w:r w:rsidRPr="00081E8A">
              <w:t xml:space="preserve"> без улиц;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 xml:space="preserve">села Петровка </w:t>
            </w:r>
            <w:r w:rsidR="00F24B70" w:rsidRPr="00081E8A">
              <w:t>улиц:</w:t>
            </w:r>
            <w:r w:rsidR="00B57466" w:rsidRPr="00081E8A">
              <w:t xml:space="preserve"> </w:t>
            </w:r>
            <w:r w:rsidRPr="00081E8A">
              <w:t xml:space="preserve">Заречная, Лесная, Садовая, Речная, Луговая, </w:t>
            </w:r>
            <w:r w:rsidRPr="00081E8A">
              <w:lastRenderedPageBreak/>
              <w:t>Славы, Шефская, Дружбы, Ленина, Правды, Асфальтная, Полевая, Полевая-1, Солнечная;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 xml:space="preserve">села Средняя </w:t>
            </w:r>
            <w:proofErr w:type="spellStart"/>
            <w:r w:rsidRPr="00081E8A">
              <w:t>Лукавка</w:t>
            </w:r>
            <w:proofErr w:type="spellEnd"/>
            <w:r w:rsidRPr="00081E8A">
              <w:t xml:space="preserve"> улиц</w:t>
            </w:r>
            <w:r w:rsidR="00B57466" w:rsidRPr="00081E8A">
              <w:t>:</w:t>
            </w:r>
            <w:r w:rsidRPr="00081E8A">
              <w:t xml:space="preserve"> Колхозная, Заречная, Луговая, Асфал</w:t>
            </w:r>
            <w:r w:rsidR="00E56062" w:rsidRPr="00081E8A">
              <w:t>ьтная, Московская, Партизанская</w:t>
            </w:r>
            <w:r w:rsidRPr="00081E8A">
              <w:t>;</w:t>
            </w:r>
          </w:p>
          <w:p w:rsidR="002833C1" w:rsidRPr="00081E8A" w:rsidRDefault="00366BDB" w:rsidP="0031063E">
            <w:pPr>
              <w:spacing w:line="276" w:lineRule="auto"/>
              <w:jc w:val="both"/>
            </w:pPr>
            <w:proofErr w:type="gramStart"/>
            <w:r w:rsidRPr="00081E8A">
              <w:rPr>
                <w:rFonts w:eastAsia="SimSun"/>
                <w:kern w:val="2"/>
                <w:lang w:eastAsia="hi-IN" w:bidi="hi-IN"/>
              </w:rPr>
              <w:t>села  Аннино</w:t>
            </w:r>
            <w:proofErr w:type="gramEnd"/>
            <w:r w:rsidRPr="00081E8A">
              <w:rPr>
                <w:rFonts w:eastAsia="SimSun"/>
                <w:kern w:val="2"/>
                <w:lang w:eastAsia="hi-IN" w:bidi="hi-IN"/>
              </w:rPr>
              <w:t xml:space="preserve"> улиц: Набережная, Луговая,</w:t>
            </w:r>
            <w:r w:rsidR="00B57466" w:rsidRPr="00081E8A">
              <w:rPr>
                <w:rFonts w:eastAsia="SimSun"/>
                <w:kern w:val="2"/>
                <w:lang w:eastAsia="hi-IN" w:bidi="hi-IN"/>
              </w:rPr>
              <w:t xml:space="preserve"> Молодёжная, Советская, 1-е Мая</w:t>
            </w:r>
            <w:r w:rsidR="0031063E">
              <w:rPr>
                <w:rFonts w:eastAsia="SimSun"/>
                <w:kern w:val="2"/>
                <w:lang w:eastAsia="hi-IN" w:bidi="hi-IN"/>
              </w:rPr>
              <w:t>,</w:t>
            </w:r>
            <w:r w:rsidR="00C41A37" w:rsidRPr="00081E8A">
              <w:t xml:space="preserve"> Зеленая, Комсомольская, Ленина, Мира, Парадная, Пугачева, Садовая, Свободы, Социалистическая, Чапаева; 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 xml:space="preserve">деревни </w:t>
            </w:r>
            <w:proofErr w:type="spellStart"/>
            <w:r w:rsidRPr="00081E8A">
              <w:t>Зейделевка</w:t>
            </w:r>
            <w:proofErr w:type="spellEnd"/>
            <w:r w:rsidRPr="00081E8A">
              <w:t xml:space="preserve"> улиц Заречная, Полевая;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 xml:space="preserve">села </w:t>
            </w:r>
            <w:proofErr w:type="spellStart"/>
            <w:r w:rsidRPr="00081E8A">
              <w:t>Головщино</w:t>
            </w:r>
            <w:proofErr w:type="spellEnd"/>
            <w:r w:rsidRPr="00081E8A">
              <w:t xml:space="preserve"> улиц: К. Маркса, Садовая, Садовый переулок, Свободная, Ворошилова, М. Горького, Школьная, Калинина, Колхозная, Детская, Заря Коммунизма, Кооперативная, Ильича, Советская, Л. </w:t>
            </w:r>
            <w:proofErr w:type="gramStart"/>
            <w:r w:rsidRPr="00081E8A">
              <w:t>Толстого,  Лесная</w:t>
            </w:r>
            <w:proofErr w:type="gramEnd"/>
            <w:r w:rsidRPr="00081E8A">
              <w:t>, Строительная;</w:t>
            </w:r>
          </w:p>
          <w:p w:rsidR="00F24B70" w:rsidRPr="00081E8A" w:rsidRDefault="00366BDB" w:rsidP="00366BDB">
            <w:pPr>
              <w:widowControl w:val="0"/>
              <w:suppressAutoHyphens/>
              <w:spacing w:line="240" w:lineRule="atLeast"/>
              <w:jc w:val="both"/>
              <w:rPr>
                <w:rFonts w:eastAsia="SimSun"/>
                <w:color w:val="000000"/>
                <w:kern w:val="2"/>
                <w:lang w:eastAsia="hi-IN" w:bidi="hi-IN"/>
              </w:rPr>
            </w:pPr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села Плеханово </w:t>
            </w:r>
          </w:p>
          <w:p w:rsidR="001A4D84" w:rsidRPr="00081E8A" w:rsidRDefault="001A4D84" w:rsidP="001A4D84">
            <w:pPr>
              <w:spacing w:line="276" w:lineRule="auto"/>
              <w:jc w:val="both"/>
            </w:pPr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>переулков: Березовый, Никольский, Школьный;</w:t>
            </w:r>
          </w:p>
          <w:p w:rsidR="00F24B70" w:rsidRPr="00081E8A" w:rsidRDefault="00366BDB" w:rsidP="001A4D84">
            <w:pPr>
              <w:widowControl w:val="0"/>
              <w:suppressAutoHyphens/>
              <w:spacing w:line="240" w:lineRule="atLeast"/>
              <w:jc w:val="both"/>
            </w:pPr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улиц: Базарная площадь, Весенняя, </w:t>
            </w:r>
            <w:r w:rsidR="00F24B70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Верхняя </w:t>
            </w:r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>Воровского</w:t>
            </w:r>
            <w:r w:rsidR="00F24B70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 Гагарина,</w:t>
            </w:r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, Дальняя, Демьяна Бедного, Дзержинского, </w:t>
            </w:r>
            <w:r w:rsidR="00F24B70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Докторская, Донская, Дружбы, </w:t>
            </w:r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Есенина, </w:t>
            </w:r>
            <w:r w:rsidR="00F24B70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Жемчужная, Загородная, </w:t>
            </w:r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Заречная, </w:t>
            </w:r>
            <w:r w:rsidR="00F24B70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Земляничная, </w:t>
            </w:r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Звездная, Зеленая, </w:t>
            </w:r>
            <w:r w:rsidR="00F24B70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Изумрудная, </w:t>
            </w:r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Ивана </w:t>
            </w:r>
            <w:proofErr w:type="spellStart"/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>Бурлакова</w:t>
            </w:r>
            <w:proofErr w:type="spellEnd"/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, Калинина, Ключи, </w:t>
            </w:r>
            <w:r w:rsidR="00F24B70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Корсакова, </w:t>
            </w:r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Красная звезда, Ленина, Лесная, </w:t>
            </w:r>
            <w:r w:rsidR="00F24B70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Липецкая, Луговая, </w:t>
            </w:r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Максима Горького, Межевая,  Мира, </w:t>
            </w:r>
            <w:r w:rsidR="00F24B70" w:rsidRPr="00081E8A">
              <w:rPr>
                <w:rFonts w:eastAsia="SimSun"/>
                <w:color w:val="000000"/>
                <w:kern w:val="2"/>
                <w:lang w:eastAsia="hi-IN" w:bidi="hi-IN"/>
              </w:rPr>
              <w:t>Мирная,</w:t>
            </w:r>
            <w:r w:rsidR="001A4D84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 </w:t>
            </w:r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Молодежная, </w:t>
            </w:r>
            <w:proofErr w:type="spellStart"/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>Московка</w:t>
            </w:r>
            <w:proofErr w:type="spellEnd"/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, Николая </w:t>
            </w:r>
            <w:proofErr w:type="spellStart"/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>Двуреченского</w:t>
            </w:r>
            <w:proofErr w:type="spellEnd"/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, Новая, Победы, Полевая, Пролетарская, Пушкина, Рассветная, Российская, </w:t>
            </w:r>
            <w:r w:rsidR="00F24B70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Рубиновая, </w:t>
            </w:r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Садовая, Светлая, Сергея </w:t>
            </w:r>
            <w:proofErr w:type="spellStart"/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>Арнаутова</w:t>
            </w:r>
            <w:proofErr w:type="spellEnd"/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,  Семеновская, </w:t>
            </w:r>
            <w:r w:rsidR="00F24B70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Сиреневая, </w:t>
            </w:r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Славянская, </w:t>
            </w:r>
            <w:r w:rsidR="00F24B70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Солнечная, </w:t>
            </w:r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Сосновая, </w:t>
            </w:r>
            <w:r w:rsidR="00F24B70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Спортивная, </w:t>
            </w:r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>Степная, Тихая, Цветочная, Плеханова</w:t>
            </w:r>
            <w:r w:rsidR="00F24B70" w:rsidRPr="00081E8A">
              <w:rPr>
                <w:rFonts w:eastAsia="SimSun"/>
                <w:color w:val="000000"/>
                <w:kern w:val="2"/>
                <w:lang w:eastAsia="hi-IN" w:bidi="hi-IN"/>
              </w:rPr>
              <w:t>,</w:t>
            </w:r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 </w:t>
            </w:r>
            <w:r w:rsidR="00F24B70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Центральная, </w:t>
            </w:r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Южная, Яблоневая, Янтарная, Ясная, </w:t>
            </w:r>
            <w:r w:rsidR="001A4D84" w:rsidRPr="00081E8A">
              <w:rPr>
                <w:rFonts w:eastAsia="SimSun"/>
                <w:color w:val="000000"/>
                <w:kern w:val="2"/>
                <w:lang w:eastAsia="hi-IN" w:bidi="hi-IN"/>
              </w:rPr>
              <w:t>1-е Мая, 8-е Марта;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 xml:space="preserve">села </w:t>
            </w:r>
            <w:proofErr w:type="spellStart"/>
            <w:r w:rsidRPr="00081E8A">
              <w:t>Ярлуково</w:t>
            </w:r>
            <w:proofErr w:type="spellEnd"/>
            <w:r w:rsidRPr="00081E8A">
              <w:t xml:space="preserve"> улиц: Советская, 60 лет СССР, Молодежная, Юбилейная, Школьная, Красная Роща, Речная, Набережная, 2-ая Набережная, Песчаная, Садовая, Лесная;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 xml:space="preserve">села </w:t>
            </w:r>
            <w:proofErr w:type="spellStart"/>
            <w:r w:rsidRPr="00081E8A">
              <w:t>Малей</w:t>
            </w:r>
            <w:proofErr w:type="spellEnd"/>
            <w:r w:rsidRPr="00081E8A">
              <w:t xml:space="preserve"> улиц: 9 Мая, Лесная, 2-ая Лесная, Российская, Мира, Дачная, 50 лет Победы;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>Санатория «Парус»</w:t>
            </w:r>
            <w:r w:rsidR="00B57466" w:rsidRPr="00081E8A">
              <w:t>.</w:t>
            </w:r>
          </w:p>
          <w:p w:rsidR="002833C1" w:rsidRPr="00081E8A" w:rsidRDefault="002833C1">
            <w:pPr>
              <w:jc w:val="both"/>
            </w:pPr>
          </w:p>
        </w:tc>
      </w:tr>
      <w:tr w:rsidR="002833C1" w:rsidRPr="00081E8A">
        <w:tc>
          <w:tcPr>
            <w:tcW w:w="2487" w:type="dxa"/>
            <w:gridSpan w:val="2"/>
          </w:tcPr>
          <w:p w:rsidR="002833C1" w:rsidRPr="00081E8A" w:rsidRDefault="002833C1">
            <w:pPr>
              <w:pStyle w:val="1"/>
              <w:widowControl w:val="0"/>
              <w:rPr>
                <w:rFonts w:eastAsia="Times"/>
                <w:b/>
                <w:sz w:val="24"/>
                <w:szCs w:val="24"/>
              </w:rPr>
            </w:pPr>
          </w:p>
          <w:p w:rsidR="002833C1" w:rsidRPr="00081E8A" w:rsidRDefault="00C41A37">
            <w:pPr>
              <w:pStyle w:val="1"/>
              <w:widowControl w:val="0"/>
              <w:rPr>
                <w:rFonts w:eastAsia="Times"/>
                <w:b/>
                <w:sz w:val="24"/>
                <w:szCs w:val="24"/>
              </w:rPr>
            </w:pPr>
            <w:r w:rsidRPr="00081E8A">
              <w:rPr>
                <w:rFonts w:eastAsia="Times"/>
                <w:b/>
                <w:sz w:val="24"/>
                <w:szCs w:val="24"/>
              </w:rPr>
              <w:t>Число избирателей:</w:t>
            </w:r>
          </w:p>
          <w:p w:rsidR="002833C1" w:rsidRPr="00081E8A" w:rsidRDefault="002833C1">
            <w:pPr>
              <w:pStyle w:val="1"/>
              <w:widowControl w:val="0"/>
              <w:rPr>
                <w:rFonts w:eastAsia="Times"/>
                <w:b/>
                <w:sz w:val="24"/>
                <w:szCs w:val="24"/>
              </w:rPr>
            </w:pPr>
          </w:p>
        </w:tc>
        <w:tc>
          <w:tcPr>
            <w:tcW w:w="7301" w:type="dxa"/>
            <w:gridSpan w:val="2"/>
          </w:tcPr>
          <w:p w:rsidR="002833C1" w:rsidRPr="00081E8A" w:rsidRDefault="002833C1">
            <w:pPr>
              <w:pStyle w:val="1"/>
              <w:widowControl w:val="0"/>
              <w:rPr>
                <w:rFonts w:eastAsia="Times"/>
                <w:b/>
                <w:sz w:val="24"/>
                <w:szCs w:val="24"/>
              </w:rPr>
            </w:pPr>
          </w:p>
          <w:p w:rsidR="00C41A37" w:rsidRPr="00081E8A" w:rsidRDefault="00C41A37">
            <w:pPr>
              <w:pStyle w:val="1"/>
              <w:widowControl w:val="0"/>
              <w:rPr>
                <w:rFonts w:eastAsia="Times"/>
                <w:b/>
                <w:sz w:val="24"/>
                <w:szCs w:val="24"/>
              </w:rPr>
            </w:pPr>
          </w:p>
          <w:p w:rsidR="002833C1" w:rsidRPr="00081E8A" w:rsidRDefault="00C41A37">
            <w:pPr>
              <w:pStyle w:val="1"/>
              <w:widowControl w:val="0"/>
              <w:rPr>
                <w:rFonts w:eastAsia="Times"/>
                <w:b/>
                <w:sz w:val="24"/>
                <w:szCs w:val="24"/>
              </w:rPr>
            </w:pPr>
            <w:r w:rsidRPr="00081E8A">
              <w:rPr>
                <w:rFonts w:eastAsia="Times"/>
                <w:b/>
                <w:sz w:val="24"/>
                <w:szCs w:val="24"/>
              </w:rPr>
              <w:t>13377</w:t>
            </w:r>
          </w:p>
        </w:tc>
      </w:tr>
    </w:tbl>
    <w:p w:rsidR="002833C1" w:rsidRPr="00081E8A" w:rsidRDefault="002833C1"/>
    <w:p w:rsidR="002833C1" w:rsidRPr="00081E8A" w:rsidRDefault="002833C1">
      <w:pPr>
        <w:pStyle w:val="ConsPlusTitle"/>
        <w:spacing w:line="235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W w:w="9788" w:type="dxa"/>
        <w:tblLayout w:type="fixed"/>
        <w:tblLook w:val="04A0" w:firstRow="1" w:lastRow="0" w:firstColumn="1" w:lastColumn="0" w:noHBand="0" w:noVBand="1"/>
      </w:tblPr>
      <w:tblGrid>
        <w:gridCol w:w="2405"/>
        <w:gridCol w:w="82"/>
        <w:gridCol w:w="6869"/>
        <w:gridCol w:w="432"/>
      </w:tblGrid>
      <w:tr w:rsidR="002833C1" w:rsidRPr="00081E8A" w:rsidTr="004647A2">
        <w:tc>
          <w:tcPr>
            <w:tcW w:w="9788" w:type="dxa"/>
            <w:gridSpan w:val="4"/>
          </w:tcPr>
          <w:p w:rsidR="002833C1" w:rsidRPr="00081E8A" w:rsidRDefault="00C41A37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81E8A">
              <w:rPr>
                <w:rFonts w:ascii="Times New Roman" w:hAnsi="Times New Roman" w:cs="Times New Roman"/>
                <w:b/>
                <w:sz w:val="24"/>
                <w:szCs w:val="24"/>
              </w:rPr>
              <w:t>ПЯТИМАНДАТНЫЙ  ИЗБИРАТЕЛЬНЫЙ</w:t>
            </w:r>
            <w:proofErr w:type="gramEnd"/>
            <w:r w:rsidRPr="00081E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ОКРУГ № 2</w:t>
            </w:r>
          </w:p>
          <w:p w:rsidR="002833C1" w:rsidRPr="00081E8A" w:rsidRDefault="002833C1">
            <w:pPr>
              <w:pStyle w:val="ConsPlusNormal"/>
              <w:spacing w:line="235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2833C1" w:rsidRPr="00081E8A">
        <w:trPr>
          <w:gridAfter w:val="1"/>
          <w:wAfter w:w="432" w:type="dxa"/>
        </w:trPr>
        <w:tc>
          <w:tcPr>
            <w:tcW w:w="2405" w:type="dxa"/>
          </w:tcPr>
          <w:p w:rsidR="002833C1" w:rsidRPr="00081E8A" w:rsidRDefault="002833C1">
            <w:pPr>
              <w:rPr>
                <w:rFonts w:eastAsia="Times"/>
                <w:b/>
                <w:color w:val="4472C4"/>
              </w:rPr>
            </w:pPr>
          </w:p>
        </w:tc>
        <w:tc>
          <w:tcPr>
            <w:tcW w:w="6951" w:type="dxa"/>
            <w:gridSpan w:val="2"/>
          </w:tcPr>
          <w:p w:rsidR="002833C1" w:rsidRPr="00081E8A" w:rsidRDefault="002833C1">
            <w:pPr>
              <w:pStyle w:val="1"/>
              <w:widowControl w:val="0"/>
              <w:rPr>
                <w:rFonts w:eastAsia="Times"/>
                <w:b/>
                <w:color w:val="4472C4"/>
                <w:sz w:val="24"/>
                <w:szCs w:val="24"/>
              </w:rPr>
            </w:pPr>
          </w:p>
        </w:tc>
      </w:tr>
      <w:tr w:rsidR="002833C1" w:rsidRPr="00081E8A">
        <w:tc>
          <w:tcPr>
            <w:tcW w:w="2487" w:type="dxa"/>
            <w:gridSpan w:val="2"/>
          </w:tcPr>
          <w:p w:rsidR="002833C1" w:rsidRPr="00081E8A" w:rsidRDefault="00C41A37">
            <w:pPr>
              <w:pStyle w:val="1"/>
              <w:widowControl w:val="0"/>
              <w:spacing w:line="235" w:lineRule="auto"/>
              <w:rPr>
                <w:rFonts w:eastAsia="Times"/>
                <w:b/>
                <w:sz w:val="24"/>
                <w:szCs w:val="24"/>
              </w:rPr>
            </w:pPr>
            <w:r w:rsidRPr="00081E8A">
              <w:rPr>
                <w:rFonts w:eastAsia="Times"/>
                <w:b/>
                <w:sz w:val="24"/>
                <w:szCs w:val="24"/>
              </w:rPr>
              <w:t>Центр -</w:t>
            </w:r>
          </w:p>
        </w:tc>
        <w:tc>
          <w:tcPr>
            <w:tcW w:w="7301" w:type="dxa"/>
            <w:gridSpan w:val="2"/>
          </w:tcPr>
          <w:p w:rsidR="002833C1" w:rsidRPr="00081E8A" w:rsidRDefault="00C41A37">
            <w:pPr>
              <w:pStyle w:val="1"/>
              <w:widowControl w:val="0"/>
              <w:spacing w:line="235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081E8A">
              <w:rPr>
                <w:color w:val="000000" w:themeColor="text1"/>
                <w:sz w:val="24"/>
                <w:szCs w:val="24"/>
              </w:rPr>
              <w:t xml:space="preserve">Липецкая область, </w:t>
            </w:r>
            <w:proofErr w:type="spellStart"/>
            <w:r w:rsidRPr="00081E8A">
              <w:rPr>
                <w:color w:val="000000" w:themeColor="text1"/>
                <w:sz w:val="24"/>
                <w:szCs w:val="24"/>
              </w:rPr>
              <w:t>Грязинский</w:t>
            </w:r>
            <w:proofErr w:type="spellEnd"/>
            <w:r w:rsidRPr="00081E8A">
              <w:rPr>
                <w:color w:val="000000" w:themeColor="text1"/>
                <w:sz w:val="24"/>
                <w:szCs w:val="24"/>
              </w:rPr>
              <w:t xml:space="preserve"> муниципальный округ, г. Грязи, ул. 2-я Чапаева, д.56 (здание АО «</w:t>
            </w:r>
            <w:proofErr w:type="spellStart"/>
            <w:r w:rsidRPr="00081E8A">
              <w:rPr>
                <w:color w:val="000000" w:themeColor="text1"/>
                <w:sz w:val="24"/>
                <w:szCs w:val="24"/>
              </w:rPr>
              <w:t>Грязинское</w:t>
            </w:r>
            <w:proofErr w:type="spellEnd"/>
            <w:r w:rsidRPr="00081E8A">
              <w:rPr>
                <w:color w:val="000000" w:themeColor="text1"/>
                <w:sz w:val="24"/>
                <w:szCs w:val="24"/>
              </w:rPr>
              <w:t xml:space="preserve"> АТП»)</w:t>
            </w:r>
          </w:p>
          <w:p w:rsidR="002833C1" w:rsidRPr="00081E8A" w:rsidRDefault="00C41A37">
            <w:pPr>
              <w:pStyle w:val="1"/>
              <w:widowControl w:val="0"/>
              <w:spacing w:line="235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081E8A">
              <w:rPr>
                <w:color w:val="000000" w:themeColor="text1"/>
                <w:sz w:val="24"/>
                <w:szCs w:val="24"/>
              </w:rPr>
              <w:t>телефон 8(47461) 2-03-36</w:t>
            </w:r>
          </w:p>
        </w:tc>
      </w:tr>
      <w:tr w:rsidR="002833C1" w:rsidRPr="00081E8A">
        <w:tc>
          <w:tcPr>
            <w:tcW w:w="2487" w:type="dxa"/>
            <w:gridSpan w:val="2"/>
          </w:tcPr>
          <w:p w:rsidR="002833C1" w:rsidRPr="00081E8A" w:rsidRDefault="002833C1">
            <w:pPr>
              <w:pStyle w:val="1"/>
              <w:widowControl w:val="0"/>
              <w:rPr>
                <w:rFonts w:eastAsia="Times"/>
                <w:b/>
                <w:sz w:val="24"/>
                <w:szCs w:val="24"/>
              </w:rPr>
            </w:pPr>
          </w:p>
          <w:p w:rsidR="002833C1" w:rsidRPr="00081E8A" w:rsidRDefault="002833C1">
            <w:pPr>
              <w:pStyle w:val="1"/>
              <w:widowControl w:val="0"/>
              <w:rPr>
                <w:rFonts w:eastAsia="Times"/>
                <w:b/>
                <w:sz w:val="24"/>
                <w:szCs w:val="24"/>
              </w:rPr>
            </w:pPr>
          </w:p>
        </w:tc>
        <w:tc>
          <w:tcPr>
            <w:tcW w:w="7301" w:type="dxa"/>
            <w:gridSpan w:val="2"/>
          </w:tcPr>
          <w:p w:rsidR="002833C1" w:rsidRPr="00081E8A" w:rsidRDefault="002833C1">
            <w:pPr>
              <w:jc w:val="both"/>
              <w:rPr>
                <w:rFonts w:eastAsia="Times"/>
              </w:rPr>
            </w:pPr>
          </w:p>
        </w:tc>
      </w:tr>
      <w:tr w:rsidR="002833C1" w:rsidRPr="00081E8A">
        <w:tc>
          <w:tcPr>
            <w:tcW w:w="2487" w:type="dxa"/>
            <w:gridSpan w:val="2"/>
          </w:tcPr>
          <w:p w:rsidR="002833C1" w:rsidRPr="00081E8A" w:rsidRDefault="00BA0437">
            <w:pPr>
              <w:pStyle w:val="1"/>
              <w:widowControl w:val="0"/>
              <w:rPr>
                <w:rFonts w:eastAsia="Times"/>
                <w:b/>
                <w:sz w:val="24"/>
                <w:szCs w:val="24"/>
              </w:rPr>
            </w:pPr>
            <w:r w:rsidRPr="00081E8A">
              <w:rPr>
                <w:rFonts w:eastAsia="Times"/>
                <w:b/>
                <w:sz w:val="24"/>
                <w:szCs w:val="24"/>
              </w:rPr>
              <w:t>В границах:</w:t>
            </w:r>
          </w:p>
          <w:p w:rsidR="002833C1" w:rsidRPr="00081E8A" w:rsidRDefault="002833C1" w:rsidP="00285A6C">
            <w:pPr>
              <w:pStyle w:val="1"/>
              <w:widowControl w:val="0"/>
              <w:rPr>
                <w:rFonts w:eastAsia="Times"/>
                <w:b/>
                <w:sz w:val="24"/>
                <w:szCs w:val="24"/>
              </w:rPr>
            </w:pPr>
          </w:p>
        </w:tc>
        <w:tc>
          <w:tcPr>
            <w:tcW w:w="7301" w:type="dxa"/>
            <w:gridSpan w:val="2"/>
          </w:tcPr>
          <w:p w:rsidR="00C063EC" w:rsidRPr="00081E8A" w:rsidRDefault="00C063EC" w:rsidP="00DA4502">
            <w:pPr>
              <w:jc w:val="both"/>
              <w:rPr>
                <w:b/>
              </w:rPr>
            </w:pPr>
            <w:r w:rsidRPr="00081E8A">
              <w:rPr>
                <w:b/>
              </w:rPr>
              <w:t xml:space="preserve">Города Грязи </w:t>
            </w:r>
          </w:p>
          <w:p w:rsidR="00C063EC" w:rsidRPr="00081E8A" w:rsidRDefault="00C063EC" w:rsidP="00DA4502">
            <w:pPr>
              <w:jc w:val="both"/>
              <w:rPr>
                <w:rFonts w:eastAsia="SimSun"/>
                <w:color w:val="000000"/>
                <w:kern w:val="2"/>
                <w:lang w:eastAsia="hi-IN" w:bidi="hi-IN"/>
              </w:rPr>
            </w:pPr>
            <w:r w:rsidRPr="00081E8A">
              <w:rPr>
                <w:color w:val="000000"/>
              </w:rPr>
              <w:t xml:space="preserve">Переулка: </w:t>
            </w:r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>Коммунистический</w:t>
            </w:r>
            <w:r w:rsidR="00774C23" w:rsidRPr="00081E8A">
              <w:rPr>
                <w:rFonts w:eastAsia="SimSun"/>
                <w:color w:val="000000"/>
                <w:kern w:val="2"/>
                <w:lang w:eastAsia="hi-IN" w:bidi="hi-IN"/>
              </w:rPr>
              <w:t>,</w:t>
            </w:r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 Комарова</w:t>
            </w:r>
          </w:p>
          <w:p w:rsidR="00DA4502" w:rsidRPr="00081E8A" w:rsidRDefault="000D171B" w:rsidP="001A4D84">
            <w:pPr>
              <w:pStyle w:val="1"/>
              <w:widowControl w:val="0"/>
              <w:jc w:val="both"/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</w:pPr>
            <w:r w:rsidRPr="00081E8A">
              <w:rPr>
                <w:color w:val="000000"/>
                <w:sz w:val="24"/>
                <w:szCs w:val="24"/>
              </w:rPr>
              <w:t xml:space="preserve">улиц: </w:t>
            </w:r>
            <w:r w:rsidR="00C063EC" w:rsidRPr="00081E8A">
              <w:rPr>
                <w:rFonts w:eastAsia="SimSun"/>
                <w:kern w:val="2"/>
                <w:sz w:val="24"/>
                <w:szCs w:val="24"/>
                <w:lang w:eastAsia="hi-IN" w:bidi="hi-IN"/>
              </w:rPr>
              <w:t>Ахматовой,</w:t>
            </w:r>
            <w:r w:rsidR="00C063EC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 Богдана Хмельницкого, Бунина, </w:t>
            </w:r>
            <w:r w:rsidR="00175146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Володарского, </w:t>
            </w:r>
            <w:r w:rsidR="00C063EC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Газовая, </w:t>
            </w:r>
            <w:proofErr w:type="spellStart"/>
            <w:r w:rsidR="00C063EC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>Грязинская</w:t>
            </w:r>
            <w:proofErr w:type="spellEnd"/>
            <w:r w:rsidR="00C063EC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>,</w:t>
            </w:r>
            <w:r w:rsidR="00175146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 Дружбы,</w:t>
            </w:r>
            <w:r w:rsidR="00C063EC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 Дзержинского, Жуковского, </w:t>
            </w:r>
            <w:r w:rsidR="001A4D84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Жукова, </w:t>
            </w:r>
            <w:r w:rsidR="00C063EC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>Есенина, Загородная, Звездная, Зеленая</w:t>
            </w:r>
            <w:r w:rsidR="00445382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, </w:t>
            </w:r>
            <w:r w:rsidR="00C063EC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>Крупской, Крайняя, Кутузова, Кольцова, Космонавтов,</w:t>
            </w:r>
            <w:r w:rsidR="00C063EC" w:rsidRPr="00081E8A">
              <w:rPr>
                <w:rFonts w:eastAsia="SimSun"/>
                <w:kern w:val="2"/>
                <w:sz w:val="24"/>
                <w:szCs w:val="24"/>
                <w:lang w:eastAsia="hi-IN" w:bidi="hi-IN"/>
              </w:rPr>
              <w:t xml:space="preserve"> Кленовая, Комарова, Куйбышева</w:t>
            </w:r>
            <w:r w:rsidR="00175146" w:rsidRPr="00081E8A">
              <w:rPr>
                <w:rFonts w:eastAsia="SimSun"/>
                <w:kern w:val="2"/>
                <w:sz w:val="24"/>
                <w:szCs w:val="24"/>
                <w:lang w:eastAsia="hi-IN" w:bidi="hi-IN"/>
              </w:rPr>
              <w:t>,</w:t>
            </w:r>
            <w:r w:rsidR="00175146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 Карла Маркса, Кирова, Красноармейская, Крестьянская, </w:t>
            </w:r>
            <w:r w:rsidR="00175146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lastRenderedPageBreak/>
              <w:t xml:space="preserve">Коммунистическая, Лейтенанта Шкатова, Луначарского, </w:t>
            </w:r>
            <w:r w:rsidR="00175146" w:rsidRPr="00081E8A">
              <w:rPr>
                <w:rFonts w:eastAsia="SimSun"/>
                <w:kern w:val="2"/>
                <w:sz w:val="24"/>
                <w:szCs w:val="24"/>
                <w:lang w:eastAsia="hi-IN" w:bidi="hi-IN"/>
              </w:rPr>
              <w:t xml:space="preserve"> </w:t>
            </w:r>
            <w:r w:rsidR="00445382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>Максима Горького,</w:t>
            </w:r>
            <w:r w:rsidR="00445382" w:rsidRPr="00081E8A">
              <w:rPr>
                <w:rFonts w:eastAsia="SimSun"/>
                <w:kern w:val="2"/>
                <w:sz w:val="24"/>
                <w:szCs w:val="24"/>
                <w:lang w:eastAsia="hi-IN" w:bidi="hi-IN"/>
              </w:rPr>
              <w:t xml:space="preserve"> </w:t>
            </w:r>
            <w:r w:rsidR="00175146" w:rsidRPr="00081E8A">
              <w:rPr>
                <w:rFonts w:eastAsia="SimSun"/>
                <w:kern w:val="2"/>
                <w:sz w:val="24"/>
                <w:szCs w:val="24"/>
                <w:lang w:eastAsia="hi-IN" w:bidi="hi-IN"/>
              </w:rPr>
              <w:t xml:space="preserve">Марины Цветаевой, </w:t>
            </w:r>
            <w:r w:rsidR="00C063EC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 Менделеева, </w:t>
            </w:r>
            <w:r w:rsidR="00175146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Менжинского, </w:t>
            </w:r>
            <w:r w:rsidR="00C063EC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>Мичурина,</w:t>
            </w:r>
            <w:r w:rsidR="00175146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 Маяковского, </w:t>
            </w:r>
            <w:r w:rsidR="00C063EC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 Нахимова, </w:t>
            </w:r>
            <w:r w:rsidR="00175146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>Никитина, Новая,</w:t>
            </w:r>
            <w:r w:rsidR="00175146" w:rsidRPr="00081E8A">
              <w:rPr>
                <w:rFonts w:eastAsia="SimSun"/>
                <w:kern w:val="2"/>
                <w:sz w:val="24"/>
                <w:szCs w:val="24"/>
                <w:lang w:eastAsia="hi-IN" w:bidi="hi-IN"/>
              </w:rPr>
              <w:t xml:space="preserve"> Островского, </w:t>
            </w:r>
            <w:r w:rsidR="00175146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>Орловская,</w:t>
            </w:r>
            <w:r w:rsidR="00175146" w:rsidRPr="00081E8A">
              <w:rPr>
                <w:rFonts w:eastAsia="SimSun"/>
                <w:kern w:val="2"/>
                <w:sz w:val="24"/>
                <w:szCs w:val="24"/>
                <w:lang w:eastAsia="hi-IN" w:bidi="hi-IN"/>
              </w:rPr>
              <w:t xml:space="preserve"> </w:t>
            </w:r>
            <w:r w:rsidR="00175146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Орджоникидзе </w:t>
            </w:r>
            <w:r w:rsidR="00175146" w:rsidRPr="00081E8A">
              <w:rPr>
                <w:rFonts w:eastAsia="SimSun"/>
                <w:kern w:val="2"/>
                <w:sz w:val="24"/>
                <w:szCs w:val="24"/>
                <w:lang w:eastAsia="hi-IN" w:bidi="hi-IN"/>
              </w:rPr>
              <w:t xml:space="preserve">Пахомова, </w:t>
            </w:r>
            <w:r w:rsidR="00175146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 Полевая, Пугачева </w:t>
            </w:r>
            <w:r w:rsidR="00C063EC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>Партизанская,</w:t>
            </w:r>
            <w:r w:rsidR="00175146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 Павлика Морозова, МРЗ, Привокзальная, Профессиональная, Рабочая, Российская, Рокоссовского, Рублева,</w:t>
            </w:r>
            <w:r w:rsidR="00175146" w:rsidRPr="00081E8A">
              <w:rPr>
                <w:rFonts w:eastAsia="SimSun"/>
                <w:kern w:val="2"/>
                <w:sz w:val="24"/>
                <w:szCs w:val="24"/>
                <w:lang w:eastAsia="hi-IN" w:bidi="hi-IN"/>
              </w:rPr>
              <w:t xml:space="preserve"> Рождественская, </w:t>
            </w:r>
            <w:r w:rsidR="00175146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Станционная, </w:t>
            </w:r>
            <w:r w:rsidR="00175146" w:rsidRPr="00081E8A">
              <w:rPr>
                <w:rFonts w:eastAsia="SimSun"/>
                <w:kern w:val="2"/>
                <w:sz w:val="24"/>
                <w:szCs w:val="24"/>
                <w:lang w:eastAsia="hi-IN" w:bidi="hi-IN"/>
              </w:rPr>
              <w:t>Сиреневая</w:t>
            </w:r>
            <w:r w:rsidR="00175146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, Социалистическая, Степная, Семашко, </w:t>
            </w:r>
            <w:proofErr w:type="spellStart"/>
            <w:r w:rsidR="00175146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>Таволжанская</w:t>
            </w:r>
            <w:proofErr w:type="spellEnd"/>
            <w:r w:rsidR="00175146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, Толстовская, </w:t>
            </w:r>
            <w:proofErr w:type="spellStart"/>
            <w:r w:rsidR="00C063EC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>Толбухина</w:t>
            </w:r>
            <w:proofErr w:type="spellEnd"/>
            <w:r w:rsidR="00C063EC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, </w:t>
            </w:r>
            <w:r w:rsidR="00175146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Тельмана, Тенистая, </w:t>
            </w:r>
            <w:r w:rsidR="00C063EC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Чехова, </w:t>
            </w:r>
            <w:r w:rsidR="00445382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Чкалова, </w:t>
            </w:r>
            <w:r w:rsidR="00C063EC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Юбилейная, </w:t>
            </w:r>
            <w:r w:rsidR="00445382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Фрунзе, </w:t>
            </w:r>
            <w:r w:rsidR="00445382" w:rsidRPr="00081E8A">
              <w:rPr>
                <w:rFonts w:eastAsia="SimSun"/>
                <w:kern w:val="2"/>
                <w:sz w:val="24"/>
                <w:szCs w:val="24"/>
                <w:lang w:eastAsia="hi-IN" w:bidi="hi-IN"/>
              </w:rPr>
              <w:t>Фридриха Энгельса, Центральная, Шевченко,</w:t>
            </w:r>
            <w:r w:rsidR="00445382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 Энергетиков, </w:t>
            </w:r>
            <w:r w:rsidR="00C063EC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>1-я Конная д.1а.</w:t>
            </w:r>
            <w:r w:rsidR="00175146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>,</w:t>
            </w:r>
            <w:r w:rsidR="00445382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 1-я Чапаева, 2-я Полевая, 2-я Чапаева, 5-е декабря,</w:t>
            </w:r>
            <w:r w:rsidR="001A4D84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 </w:t>
            </w:r>
            <w:r w:rsidR="00445382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9-е января, 10 февраля, 18 Партсъезд, </w:t>
            </w:r>
            <w:r w:rsidR="00DA4502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19 Партсъезд, домов дорожного мастера на 300 км, 303 км, </w:t>
            </w:r>
            <w:smartTag w:uri="urn:schemas-microsoft-com:office:smarttags" w:element="metricconverter">
              <w:smartTagPr>
                <w:attr w:name="ProductID" w:val="305 км"/>
              </w:smartTagPr>
              <w:r w:rsidR="00DA4502" w:rsidRPr="00081E8A">
                <w:rPr>
                  <w:rFonts w:eastAsia="SimSun"/>
                  <w:color w:val="000000"/>
                  <w:kern w:val="2"/>
                  <w:sz w:val="24"/>
                  <w:szCs w:val="24"/>
                  <w:lang w:eastAsia="hi-IN" w:bidi="hi-IN"/>
                </w:rPr>
                <w:t>305 км</w:t>
              </w:r>
            </w:smartTag>
            <w:r w:rsidR="00DA4502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, 306 км, 474 км </w:t>
            </w:r>
            <w:proofErr w:type="spellStart"/>
            <w:r w:rsidR="00DA4502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>ж.д</w:t>
            </w:r>
            <w:proofErr w:type="spellEnd"/>
            <w:r w:rsidR="00DA4502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>., домов МПС, ПМС-139</w:t>
            </w:r>
            <w:r w:rsidR="00562F55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>;</w:t>
            </w:r>
          </w:p>
          <w:p w:rsidR="00D829CF" w:rsidRPr="00081E8A" w:rsidRDefault="00762E38" w:rsidP="00C063EC">
            <w:pPr>
              <w:pStyle w:val="1"/>
              <w:widowControl w:val="0"/>
              <w:rPr>
                <w:rFonts w:eastAsia="Times"/>
                <w:b/>
                <w:sz w:val="24"/>
                <w:szCs w:val="24"/>
              </w:rPr>
            </w:pPr>
            <w:r w:rsidRPr="00081E8A">
              <w:rPr>
                <w:rFonts w:eastAsia="SimSun"/>
                <w:b/>
                <w:color w:val="0070C0"/>
                <w:kern w:val="2"/>
                <w:sz w:val="24"/>
                <w:szCs w:val="24"/>
                <w:lang w:eastAsia="hi-IN" w:bidi="hi-IN"/>
              </w:rPr>
              <w:t xml:space="preserve"> </w:t>
            </w:r>
          </w:p>
        </w:tc>
      </w:tr>
    </w:tbl>
    <w:p w:rsidR="00C41A37" w:rsidRPr="00081E8A" w:rsidRDefault="00285A6C" w:rsidP="00285A6C">
      <w:pPr>
        <w:pStyle w:val="1"/>
        <w:widowControl w:val="0"/>
        <w:rPr>
          <w:rFonts w:eastAsia="Times"/>
          <w:b/>
          <w:sz w:val="24"/>
          <w:szCs w:val="24"/>
        </w:rPr>
      </w:pPr>
      <w:r w:rsidRPr="00081E8A">
        <w:rPr>
          <w:rFonts w:eastAsia="Times"/>
          <w:b/>
          <w:sz w:val="24"/>
          <w:szCs w:val="24"/>
        </w:rPr>
        <w:lastRenderedPageBreak/>
        <w:t xml:space="preserve">Число </w:t>
      </w:r>
    </w:p>
    <w:p w:rsidR="00285A6C" w:rsidRPr="00081E8A" w:rsidRDefault="00285A6C" w:rsidP="00285A6C">
      <w:pPr>
        <w:pStyle w:val="1"/>
        <w:widowControl w:val="0"/>
        <w:rPr>
          <w:rFonts w:eastAsia="Times"/>
          <w:b/>
          <w:sz w:val="24"/>
          <w:szCs w:val="24"/>
        </w:rPr>
      </w:pPr>
      <w:r w:rsidRPr="00081E8A">
        <w:rPr>
          <w:rFonts w:eastAsia="Times"/>
          <w:b/>
          <w:sz w:val="24"/>
          <w:szCs w:val="24"/>
        </w:rPr>
        <w:t xml:space="preserve">избирателей: </w:t>
      </w:r>
      <w:r w:rsidR="00C41A37" w:rsidRPr="00081E8A">
        <w:rPr>
          <w:rFonts w:eastAsia="Times"/>
          <w:b/>
          <w:sz w:val="24"/>
          <w:szCs w:val="24"/>
        </w:rPr>
        <w:t xml:space="preserve">             </w:t>
      </w:r>
      <w:r w:rsidRPr="00081E8A">
        <w:rPr>
          <w:rFonts w:eastAsia="Times"/>
          <w:b/>
          <w:sz w:val="24"/>
          <w:szCs w:val="24"/>
        </w:rPr>
        <w:t>11664</w:t>
      </w:r>
    </w:p>
    <w:p w:rsidR="002833C1" w:rsidRPr="00081E8A" w:rsidRDefault="002833C1"/>
    <w:p w:rsidR="002833C1" w:rsidRPr="00081E8A" w:rsidRDefault="002833C1">
      <w:pPr>
        <w:pStyle w:val="ConsPlusTitle"/>
        <w:spacing w:line="235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W w:w="9788" w:type="dxa"/>
        <w:tblLayout w:type="fixed"/>
        <w:tblLook w:val="04A0" w:firstRow="1" w:lastRow="0" w:firstColumn="1" w:lastColumn="0" w:noHBand="0" w:noVBand="1"/>
      </w:tblPr>
      <w:tblGrid>
        <w:gridCol w:w="2405"/>
        <w:gridCol w:w="82"/>
        <w:gridCol w:w="6869"/>
        <w:gridCol w:w="432"/>
      </w:tblGrid>
      <w:tr w:rsidR="002833C1" w:rsidRPr="00081E8A" w:rsidTr="004647A2">
        <w:tc>
          <w:tcPr>
            <w:tcW w:w="9788" w:type="dxa"/>
            <w:gridSpan w:val="4"/>
          </w:tcPr>
          <w:p w:rsidR="002833C1" w:rsidRPr="00081E8A" w:rsidRDefault="00C41A37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E8A">
              <w:rPr>
                <w:rFonts w:ascii="Times New Roman" w:hAnsi="Times New Roman" w:cs="Times New Roman"/>
                <w:b/>
                <w:sz w:val="24"/>
                <w:szCs w:val="24"/>
              </w:rPr>
              <w:t>ПЯТИМАНДАТНЫЙ  ИЗБИРАТЕЛЬНЫЙ ОКРУГ № 3</w:t>
            </w:r>
          </w:p>
          <w:p w:rsidR="002833C1" w:rsidRPr="00081E8A" w:rsidRDefault="002833C1">
            <w:pPr>
              <w:pStyle w:val="ConsPlusNormal"/>
              <w:spacing w:line="235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2833C1" w:rsidRPr="00081E8A">
        <w:trPr>
          <w:gridAfter w:val="1"/>
          <w:wAfter w:w="432" w:type="dxa"/>
        </w:trPr>
        <w:tc>
          <w:tcPr>
            <w:tcW w:w="2405" w:type="dxa"/>
          </w:tcPr>
          <w:p w:rsidR="002833C1" w:rsidRPr="00081E8A" w:rsidRDefault="002833C1">
            <w:pPr>
              <w:rPr>
                <w:rFonts w:eastAsia="Times"/>
                <w:b/>
                <w:color w:val="4472C4"/>
              </w:rPr>
            </w:pPr>
          </w:p>
        </w:tc>
        <w:tc>
          <w:tcPr>
            <w:tcW w:w="6951" w:type="dxa"/>
            <w:gridSpan w:val="2"/>
          </w:tcPr>
          <w:p w:rsidR="002833C1" w:rsidRPr="00081E8A" w:rsidRDefault="002833C1">
            <w:pPr>
              <w:pStyle w:val="1"/>
              <w:widowControl w:val="0"/>
              <w:rPr>
                <w:rFonts w:eastAsia="Times"/>
                <w:b/>
                <w:color w:val="4472C4"/>
                <w:sz w:val="24"/>
                <w:szCs w:val="24"/>
              </w:rPr>
            </w:pPr>
          </w:p>
        </w:tc>
      </w:tr>
      <w:tr w:rsidR="002833C1" w:rsidRPr="00081E8A">
        <w:tc>
          <w:tcPr>
            <w:tcW w:w="2487" w:type="dxa"/>
            <w:gridSpan w:val="2"/>
          </w:tcPr>
          <w:p w:rsidR="002833C1" w:rsidRPr="00081E8A" w:rsidRDefault="00C41A37">
            <w:pPr>
              <w:pStyle w:val="1"/>
              <w:widowControl w:val="0"/>
              <w:spacing w:line="235" w:lineRule="auto"/>
              <w:rPr>
                <w:rFonts w:eastAsia="Times"/>
                <w:b/>
                <w:sz w:val="24"/>
                <w:szCs w:val="24"/>
              </w:rPr>
            </w:pPr>
            <w:r w:rsidRPr="00081E8A">
              <w:rPr>
                <w:rFonts w:eastAsia="Times"/>
                <w:b/>
                <w:sz w:val="24"/>
                <w:szCs w:val="24"/>
              </w:rPr>
              <w:t>Центр -</w:t>
            </w:r>
          </w:p>
        </w:tc>
        <w:tc>
          <w:tcPr>
            <w:tcW w:w="7301" w:type="dxa"/>
            <w:gridSpan w:val="2"/>
          </w:tcPr>
          <w:p w:rsidR="002833C1" w:rsidRPr="00081E8A" w:rsidRDefault="00C41A37">
            <w:pPr>
              <w:pStyle w:val="1"/>
              <w:widowControl w:val="0"/>
              <w:spacing w:line="235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081E8A">
              <w:rPr>
                <w:color w:val="000000" w:themeColor="text1"/>
                <w:sz w:val="24"/>
                <w:szCs w:val="24"/>
              </w:rPr>
              <w:t xml:space="preserve">Липецкая область, </w:t>
            </w:r>
            <w:proofErr w:type="spellStart"/>
            <w:r w:rsidRPr="00081E8A">
              <w:rPr>
                <w:color w:val="000000" w:themeColor="text1"/>
                <w:sz w:val="24"/>
                <w:szCs w:val="24"/>
              </w:rPr>
              <w:t>Грязинский</w:t>
            </w:r>
            <w:proofErr w:type="spellEnd"/>
            <w:r w:rsidRPr="00081E8A">
              <w:rPr>
                <w:color w:val="000000" w:themeColor="text1"/>
                <w:sz w:val="24"/>
                <w:szCs w:val="24"/>
              </w:rPr>
              <w:t xml:space="preserve"> муниципальный округ, г. </w:t>
            </w:r>
            <w:r w:rsidR="00774C23" w:rsidRPr="00081E8A">
              <w:rPr>
                <w:color w:val="000000" w:themeColor="text1"/>
                <w:sz w:val="24"/>
                <w:szCs w:val="24"/>
              </w:rPr>
              <w:t>Грязи, ул. Лермонтова, д. 161 (</w:t>
            </w:r>
            <w:r w:rsidRPr="00081E8A">
              <w:rPr>
                <w:color w:val="000000" w:themeColor="text1"/>
                <w:sz w:val="24"/>
                <w:szCs w:val="24"/>
              </w:rPr>
              <w:t>здание Дома культуры «Грязи»)</w:t>
            </w:r>
          </w:p>
          <w:p w:rsidR="002833C1" w:rsidRPr="00081E8A" w:rsidRDefault="00C41A37">
            <w:pPr>
              <w:pStyle w:val="1"/>
              <w:widowControl w:val="0"/>
              <w:spacing w:line="235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081E8A">
              <w:rPr>
                <w:color w:val="000000" w:themeColor="text1"/>
                <w:sz w:val="24"/>
                <w:szCs w:val="24"/>
              </w:rPr>
              <w:t>телефон 8 (47461) 3-50-40</w:t>
            </w:r>
          </w:p>
        </w:tc>
      </w:tr>
      <w:tr w:rsidR="00CA1DB9" w:rsidRPr="00081E8A">
        <w:tc>
          <w:tcPr>
            <w:tcW w:w="2487" w:type="dxa"/>
            <w:gridSpan w:val="2"/>
          </w:tcPr>
          <w:p w:rsidR="00CA1DB9" w:rsidRPr="00081E8A" w:rsidRDefault="00CA1DB9">
            <w:pPr>
              <w:pStyle w:val="1"/>
              <w:widowControl w:val="0"/>
              <w:rPr>
                <w:rFonts w:eastAsia="Times"/>
                <w:b/>
                <w:sz w:val="24"/>
                <w:szCs w:val="24"/>
              </w:rPr>
            </w:pPr>
          </w:p>
          <w:p w:rsidR="00CA1DB9" w:rsidRPr="00081E8A" w:rsidRDefault="00CA1DB9">
            <w:pPr>
              <w:pStyle w:val="1"/>
              <w:widowControl w:val="0"/>
              <w:rPr>
                <w:rFonts w:eastAsia="Times"/>
                <w:b/>
                <w:sz w:val="24"/>
                <w:szCs w:val="24"/>
              </w:rPr>
            </w:pPr>
            <w:r w:rsidRPr="00081E8A">
              <w:rPr>
                <w:rFonts w:eastAsia="Times"/>
                <w:b/>
                <w:sz w:val="24"/>
                <w:szCs w:val="24"/>
              </w:rPr>
              <w:t>В границах:</w:t>
            </w:r>
          </w:p>
        </w:tc>
        <w:tc>
          <w:tcPr>
            <w:tcW w:w="7301" w:type="dxa"/>
            <w:gridSpan w:val="2"/>
          </w:tcPr>
          <w:p w:rsidR="00D829CF" w:rsidRPr="00081E8A" w:rsidRDefault="00D829CF" w:rsidP="00285A6C">
            <w:pPr>
              <w:rPr>
                <w:rFonts w:eastAsia="Times"/>
              </w:rPr>
            </w:pPr>
          </w:p>
          <w:p w:rsidR="00445382" w:rsidRPr="00081E8A" w:rsidRDefault="00445382" w:rsidP="00774C23">
            <w:pPr>
              <w:widowControl w:val="0"/>
              <w:suppressAutoHyphens/>
              <w:jc w:val="both"/>
              <w:rPr>
                <w:rFonts w:eastAsia="SimSun"/>
                <w:kern w:val="2"/>
                <w:lang w:eastAsia="hi-IN" w:bidi="hi-IN"/>
              </w:rPr>
            </w:pPr>
            <w:r w:rsidRPr="00081E8A">
              <w:rPr>
                <w:rFonts w:eastAsia="SimSun"/>
                <w:kern w:val="2"/>
                <w:lang w:eastAsia="hi-IN" w:bidi="hi-IN"/>
              </w:rPr>
              <w:t>Города Грязи</w:t>
            </w:r>
            <w:r w:rsidR="00762E38" w:rsidRPr="00081E8A">
              <w:rPr>
                <w:rFonts w:eastAsia="SimSun"/>
                <w:kern w:val="2"/>
                <w:lang w:eastAsia="hi-IN" w:bidi="hi-IN"/>
              </w:rPr>
              <w:t xml:space="preserve"> </w:t>
            </w:r>
          </w:p>
          <w:p w:rsidR="00445382" w:rsidRPr="00081E8A" w:rsidRDefault="001A4D84" w:rsidP="00774C23">
            <w:pPr>
              <w:widowControl w:val="0"/>
              <w:suppressAutoHyphens/>
              <w:jc w:val="both"/>
              <w:rPr>
                <w:rFonts w:eastAsia="SimSun"/>
                <w:b/>
                <w:color w:val="2E74B5" w:themeColor="accent1" w:themeShade="BF"/>
                <w:kern w:val="2"/>
                <w:lang w:eastAsia="hi-IN" w:bidi="hi-IN"/>
              </w:rPr>
            </w:pPr>
            <w:r w:rsidRPr="00081E8A">
              <w:rPr>
                <w:rFonts w:eastAsia="SimSun"/>
                <w:kern w:val="2"/>
                <w:lang w:eastAsia="hi-IN" w:bidi="hi-IN"/>
              </w:rPr>
              <w:t>п</w:t>
            </w:r>
            <w:r w:rsidR="00445382" w:rsidRPr="00081E8A">
              <w:rPr>
                <w:rFonts w:eastAsia="SimSun"/>
                <w:kern w:val="2"/>
                <w:lang w:eastAsia="hi-IN" w:bidi="hi-IN"/>
              </w:rPr>
              <w:t>ереулка:</w:t>
            </w:r>
            <w:r w:rsidR="00445382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 Безымянный, Козловский</w:t>
            </w:r>
          </w:p>
          <w:p w:rsidR="005D0041" w:rsidRPr="00081E8A" w:rsidRDefault="00D829CF" w:rsidP="00774C23">
            <w:pPr>
              <w:widowControl w:val="0"/>
              <w:suppressAutoHyphens/>
              <w:jc w:val="both"/>
              <w:rPr>
                <w:rFonts w:eastAsia="SimSun"/>
                <w:color w:val="000000"/>
                <w:kern w:val="2"/>
                <w:lang w:eastAsia="hi-IN" w:bidi="hi-IN"/>
              </w:rPr>
            </w:pPr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улиц: </w:t>
            </w:r>
            <w:r w:rsidR="00445382" w:rsidRPr="00081E8A">
              <w:rPr>
                <w:rFonts w:eastAsia="SimSun"/>
                <w:color w:val="000000"/>
                <w:kern w:val="2"/>
                <w:lang w:eastAsia="hi-IN" w:bidi="hi-IN"/>
              </w:rPr>
              <w:t>проезда Моторный</w:t>
            </w:r>
            <w:r w:rsidR="00774C23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, </w:t>
            </w:r>
            <w:r w:rsidR="00445382" w:rsidRPr="00081E8A">
              <w:rPr>
                <w:rFonts w:eastAsia="SimSun"/>
                <w:color w:val="000000"/>
                <w:kern w:val="2"/>
                <w:lang w:eastAsia="hi-IN" w:bidi="hi-IN"/>
              </w:rPr>
              <w:t>Андреева, Александра Мухортова, Александра Полунина, Алмазная, Анатолия Калачева, Березовая, Бурденко</w:t>
            </w:r>
            <w:r w:rsidR="00774C23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, </w:t>
            </w:r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Водопьянова, </w:t>
            </w:r>
            <w:r w:rsidR="002C4AF9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Василия </w:t>
            </w:r>
            <w:proofErr w:type="spellStart"/>
            <w:r w:rsidR="002C4AF9" w:rsidRPr="00081E8A">
              <w:rPr>
                <w:rFonts w:eastAsia="SimSun"/>
                <w:color w:val="000000"/>
                <w:kern w:val="2"/>
                <w:lang w:eastAsia="hi-IN" w:bidi="hi-IN"/>
              </w:rPr>
              <w:t>Мелякова</w:t>
            </w:r>
            <w:proofErr w:type="spellEnd"/>
            <w:r w:rsidR="002C4AF9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, Василия </w:t>
            </w:r>
            <w:proofErr w:type="spellStart"/>
            <w:r w:rsidR="002C4AF9" w:rsidRPr="00081E8A">
              <w:rPr>
                <w:rFonts w:eastAsia="SimSun"/>
                <w:color w:val="000000"/>
                <w:kern w:val="2"/>
                <w:lang w:eastAsia="hi-IN" w:bidi="hi-IN"/>
              </w:rPr>
              <w:t>Плесеинова</w:t>
            </w:r>
            <w:proofErr w:type="spellEnd"/>
            <w:r w:rsidR="002C4AF9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, Васильковая, Весенняя, Вишневая, Владимира </w:t>
            </w:r>
            <w:proofErr w:type="spellStart"/>
            <w:r w:rsidR="002C4AF9" w:rsidRPr="00081E8A">
              <w:rPr>
                <w:rFonts w:eastAsia="SimSun"/>
                <w:color w:val="000000"/>
                <w:kern w:val="2"/>
                <w:lang w:eastAsia="hi-IN" w:bidi="hi-IN"/>
              </w:rPr>
              <w:t>Басинского</w:t>
            </w:r>
            <w:proofErr w:type="spellEnd"/>
            <w:r w:rsidR="002C4AF9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, Вагонная, </w:t>
            </w:r>
            <w:r w:rsidR="005D0041" w:rsidRPr="00081E8A">
              <w:rPr>
                <w:rFonts w:eastAsia="SimSun"/>
                <w:color w:val="000000"/>
                <w:kern w:val="2"/>
                <w:lang w:eastAsia="hi-IN" w:bidi="hi-IN"/>
              </w:rPr>
              <w:t>Волгоградская, Воровского (нечетная сторона: от дома №37 до дома №</w:t>
            </w:r>
            <w:r w:rsidR="00774C23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 </w:t>
            </w:r>
            <w:r w:rsidR="005D0041" w:rsidRPr="00081E8A">
              <w:rPr>
                <w:rFonts w:eastAsia="SimSun"/>
                <w:color w:val="000000"/>
                <w:kern w:val="2"/>
                <w:lang w:eastAsia="hi-IN" w:bidi="hi-IN"/>
              </w:rPr>
              <w:t>63 включительно; четная сторона: от дома №38 до дома №</w:t>
            </w:r>
            <w:r w:rsidR="00774C23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 </w:t>
            </w:r>
            <w:r w:rsidR="005D0041" w:rsidRPr="00081E8A">
              <w:rPr>
                <w:rFonts w:eastAsia="SimSun"/>
                <w:color w:val="000000"/>
                <w:kern w:val="2"/>
                <w:lang w:eastAsia="hi-IN" w:bidi="hi-IN"/>
              </w:rPr>
              <w:t>54 включительно), Георгия</w:t>
            </w:r>
            <w:r w:rsidR="002C4AF9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 Бородина,</w:t>
            </w:r>
            <w:r w:rsidR="00191D89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 Говорова</w:t>
            </w:r>
            <w:r w:rsidR="002C4AF9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, </w:t>
            </w:r>
            <w:r w:rsidR="005D0041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 Громова (нечетная сторона: от дома №</w:t>
            </w:r>
            <w:r w:rsidR="001A4D84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 </w:t>
            </w:r>
            <w:r w:rsidR="005D0041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11 до дома № 75 включительно; четная сторона: от дома №8 до дома №58 включительно), </w:t>
            </w:r>
            <w:r w:rsidR="002C4AF9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  Докучаева, Дубовая Роща</w:t>
            </w:r>
            <w:r w:rsidR="00774C23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, </w:t>
            </w:r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>Депутатская,</w:t>
            </w:r>
            <w:r w:rsidR="002C4AF9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 Димитрова, Дорожная</w:t>
            </w:r>
            <w:r w:rsidR="00774C23" w:rsidRPr="00081E8A">
              <w:rPr>
                <w:rFonts w:eastAsia="SimSun"/>
                <w:color w:val="000000"/>
                <w:kern w:val="2"/>
                <w:lang w:eastAsia="hi-IN" w:bidi="hi-IN"/>
              </w:rPr>
              <w:t>,</w:t>
            </w:r>
            <w:r w:rsidR="002C4AF9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 Заречная</w:t>
            </w:r>
            <w:r w:rsidR="00774C23" w:rsidRPr="00081E8A">
              <w:rPr>
                <w:rFonts w:eastAsia="SimSun"/>
                <w:color w:val="000000"/>
                <w:kern w:val="2"/>
                <w:lang w:eastAsia="hi-IN" w:bidi="hi-IN"/>
              </w:rPr>
              <w:t>,</w:t>
            </w:r>
            <w:r w:rsidR="002C4AF9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 Ивана </w:t>
            </w:r>
            <w:proofErr w:type="spellStart"/>
            <w:r w:rsidR="002C4AF9" w:rsidRPr="00081E8A">
              <w:rPr>
                <w:rFonts w:eastAsia="SimSun"/>
                <w:color w:val="000000"/>
                <w:kern w:val="2"/>
                <w:lang w:eastAsia="hi-IN" w:bidi="hi-IN"/>
              </w:rPr>
              <w:t>Бурлакова</w:t>
            </w:r>
            <w:proofErr w:type="spellEnd"/>
            <w:r w:rsidR="002C4AF9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, Ивана Фролова, Игоря </w:t>
            </w:r>
            <w:proofErr w:type="spellStart"/>
            <w:r w:rsidR="002C4AF9" w:rsidRPr="00081E8A">
              <w:rPr>
                <w:rFonts w:eastAsia="SimSun"/>
                <w:color w:val="000000"/>
                <w:kern w:val="2"/>
                <w:lang w:eastAsia="hi-IN" w:bidi="hi-IN"/>
              </w:rPr>
              <w:t>Горкаева</w:t>
            </w:r>
            <w:proofErr w:type="spellEnd"/>
            <w:r w:rsidR="002C4AF9" w:rsidRPr="00081E8A">
              <w:rPr>
                <w:rFonts w:eastAsia="SimSun"/>
                <w:color w:val="000000"/>
                <w:kern w:val="2"/>
                <w:lang w:eastAsia="hi-IN" w:bidi="hi-IN"/>
              </w:rPr>
              <w:t>, Индустриальная</w:t>
            </w:r>
            <w:r w:rsidR="00774C23" w:rsidRPr="00081E8A">
              <w:rPr>
                <w:rFonts w:eastAsia="SimSun"/>
                <w:color w:val="000000"/>
                <w:kern w:val="2"/>
                <w:lang w:eastAsia="hi-IN" w:bidi="hi-IN"/>
              </w:rPr>
              <w:t>,</w:t>
            </w:r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 Калинина, </w:t>
            </w:r>
            <w:r w:rsidR="005D0041" w:rsidRPr="00081E8A">
              <w:rPr>
                <w:rFonts w:eastAsia="SimSun"/>
                <w:color w:val="000000"/>
                <w:kern w:val="2"/>
                <w:lang w:eastAsia="hi-IN" w:bidi="hi-IN"/>
              </w:rPr>
              <w:t>Красная площадь (от дома №</w:t>
            </w:r>
            <w:r w:rsidR="001A4D84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 </w:t>
            </w:r>
            <w:r w:rsidR="005D0041" w:rsidRPr="00081E8A">
              <w:rPr>
                <w:rFonts w:eastAsia="SimSun"/>
                <w:color w:val="000000"/>
                <w:kern w:val="2"/>
                <w:lang w:eastAsia="hi-IN" w:bidi="hi-IN"/>
              </w:rPr>
              <w:t>9 до дома №</w:t>
            </w:r>
            <w:r w:rsidR="001A4D84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 </w:t>
            </w:r>
            <w:r w:rsidR="005D0041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32 включительно), </w:t>
            </w:r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>Красногвардейская,</w:t>
            </w:r>
            <w:r w:rsidR="002C4AF9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 Карьерная, Кольцевая,</w:t>
            </w:r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 </w:t>
            </w:r>
            <w:r w:rsidR="00191D89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Коммунальная, Коммунаров, Крылова, </w:t>
            </w:r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>Ленинградская,</w:t>
            </w:r>
            <w:r w:rsidR="002C4AF9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 </w:t>
            </w:r>
            <w:proofErr w:type="spellStart"/>
            <w:r w:rsidR="002C4AF9" w:rsidRPr="00081E8A">
              <w:rPr>
                <w:rFonts w:eastAsia="SimSun"/>
                <w:color w:val="000000"/>
                <w:kern w:val="2"/>
                <w:lang w:eastAsia="hi-IN" w:bidi="hi-IN"/>
              </w:rPr>
              <w:t>Липовская</w:t>
            </w:r>
            <w:proofErr w:type="spellEnd"/>
            <w:r w:rsidR="002C4AF9" w:rsidRPr="00081E8A">
              <w:rPr>
                <w:rFonts w:eastAsia="SimSun"/>
                <w:color w:val="000000"/>
                <w:kern w:val="2"/>
                <w:lang w:eastAsia="hi-IN" w:bidi="hi-IN"/>
              </w:rPr>
              <w:t>,</w:t>
            </w:r>
            <w:r w:rsidR="00191D89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 Лесная, Липецкая</w:t>
            </w:r>
            <w:r w:rsidR="002C4AF9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 Клиническая, Лермонтова, Лихачева, Луговая,</w:t>
            </w:r>
            <w:r w:rsidR="00191D89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 Лизы Чайкиной,</w:t>
            </w:r>
            <w:r w:rsidR="002C4AF9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 </w:t>
            </w:r>
            <w:r w:rsidR="005D0041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Ленинская (нечетная сторона: от дома №19 до дома №47 включительно; четная сторона: от дома №18 до дома №48 включительно),  </w:t>
            </w:r>
            <w:r w:rsidR="002C4AF9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Моторная Малая, </w:t>
            </w:r>
            <w:proofErr w:type="spellStart"/>
            <w:r w:rsidR="00081E8A">
              <w:rPr>
                <w:rFonts w:eastAsia="SimSun"/>
                <w:color w:val="000000"/>
                <w:kern w:val="2"/>
                <w:lang w:eastAsia="hi-IN" w:bidi="hi-IN"/>
              </w:rPr>
              <w:t>А.</w:t>
            </w:r>
            <w:r w:rsidR="00191D89" w:rsidRPr="00081E8A">
              <w:rPr>
                <w:rFonts w:eastAsia="SimSun"/>
                <w:color w:val="000000"/>
                <w:kern w:val="2"/>
                <w:lang w:eastAsia="hi-IN" w:bidi="hi-IN"/>
              </w:rPr>
              <w:t>М</w:t>
            </w:r>
            <w:r w:rsidR="00081E8A">
              <w:rPr>
                <w:rFonts w:eastAsia="SimSun"/>
                <w:color w:val="000000"/>
                <w:kern w:val="2"/>
                <w:lang w:eastAsia="hi-IN" w:bidi="hi-IN"/>
              </w:rPr>
              <w:t>а</w:t>
            </w:r>
            <w:r w:rsidR="00191D89" w:rsidRPr="00081E8A">
              <w:rPr>
                <w:rFonts w:eastAsia="SimSun"/>
                <w:color w:val="000000"/>
                <w:kern w:val="2"/>
                <w:lang w:eastAsia="hi-IN" w:bidi="hi-IN"/>
              </w:rPr>
              <w:t>ресьева</w:t>
            </w:r>
            <w:proofErr w:type="spellEnd"/>
            <w:r w:rsidR="00191D89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, </w:t>
            </w:r>
            <w:r w:rsidR="002C4AF9" w:rsidRPr="00081E8A">
              <w:rPr>
                <w:rFonts w:eastAsia="SimSun"/>
                <w:color w:val="000000"/>
                <w:kern w:val="2"/>
                <w:lang w:eastAsia="hi-IN" w:bidi="hi-IN"/>
              </w:rPr>
              <w:t>Металлургов, Михаила Путилина,</w:t>
            </w:r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 Марата, </w:t>
            </w:r>
            <w:proofErr w:type="spellStart"/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>Матырская</w:t>
            </w:r>
            <w:proofErr w:type="spellEnd"/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, Мира, Московская, </w:t>
            </w:r>
            <w:r w:rsidR="002C4AF9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Николая Бирюкова, Николая </w:t>
            </w:r>
            <w:proofErr w:type="spellStart"/>
            <w:r w:rsidR="002C4AF9" w:rsidRPr="00081E8A">
              <w:rPr>
                <w:rFonts w:eastAsia="SimSun"/>
                <w:color w:val="000000"/>
                <w:kern w:val="2"/>
                <w:lang w:eastAsia="hi-IN" w:bidi="hi-IN"/>
              </w:rPr>
              <w:t>Двуреченского</w:t>
            </w:r>
            <w:proofErr w:type="spellEnd"/>
            <w:r w:rsidR="002C4AF9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, Николая </w:t>
            </w:r>
            <w:proofErr w:type="spellStart"/>
            <w:r w:rsidR="002C4AF9" w:rsidRPr="00081E8A">
              <w:rPr>
                <w:rFonts w:eastAsia="SimSun"/>
                <w:color w:val="000000"/>
                <w:kern w:val="2"/>
                <w:lang w:eastAsia="hi-IN" w:bidi="hi-IN"/>
              </w:rPr>
              <w:t>Покачалова</w:t>
            </w:r>
            <w:proofErr w:type="spellEnd"/>
            <w:r w:rsidR="002C4AF9" w:rsidRPr="00081E8A">
              <w:rPr>
                <w:rFonts w:eastAsia="SimSun"/>
                <w:color w:val="000000"/>
                <w:kern w:val="2"/>
                <w:lang w:eastAsia="hi-IN" w:bidi="hi-IN"/>
              </w:rPr>
              <w:t>, Новоселов</w:t>
            </w:r>
            <w:r w:rsidR="003160C1" w:rsidRPr="00081E8A">
              <w:rPr>
                <w:rFonts w:eastAsia="SimSun"/>
                <w:color w:val="000000"/>
                <w:kern w:val="2"/>
                <w:lang w:eastAsia="hi-IN" w:bidi="hi-IN"/>
              </w:rPr>
              <w:t>,</w:t>
            </w:r>
            <w:r w:rsidR="002C4AF9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 </w:t>
            </w:r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Набережная, </w:t>
            </w:r>
            <w:proofErr w:type="spellStart"/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>Осоавиахима</w:t>
            </w:r>
            <w:proofErr w:type="spellEnd"/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>,</w:t>
            </w:r>
            <w:r w:rsidR="002C4AF9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 Олимпийская</w:t>
            </w:r>
            <w:r w:rsidR="00191D89" w:rsidRPr="00081E8A">
              <w:rPr>
                <w:rFonts w:eastAsia="SimSun"/>
                <w:color w:val="000000"/>
                <w:kern w:val="2"/>
                <w:lang w:eastAsia="hi-IN" w:bidi="hi-IN"/>
              </w:rPr>
              <w:t>, Олега Кошевого,</w:t>
            </w:r>
            <w:r w:rsidR="002C4AF9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 </w:t>
            </w:r>
            <w:r w:rsidR="00191D89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Павлова, Панфилова, Победы </w:t>
            </w:r>
            <w:r w:rsidR="002C4AF9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Парковая,  </w:t>
            </w:r>
            <w:r w:rsidR="00191D89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Пионерская, Промышленная, </w:t>
            </w:r>
            <w:proofErr w:type="spellStart"/>
            <w:r w:rsidR="002C4AF9" w:rsidRPr="00081E8A">
              <w:rPr>
                <w:rFonts w:eastAsia="SimSun"/>
                <w:color w:val="000000"/>
                <w:kern w:val="2"/>
                <w:lang w:eastAsia="hi-IN" w:bidi="hi-IN"/>
              </w:rPr>
              <w:t>Песковатская</w:t>
            </w:r>
            <w:proofErr w:type="spellEnd"/>
            <w:r w:rsidR="002C4AF9" w:rsidRPr="00081E8A">
              <w:rPr>
                <w:rFonts w:eastAsia="SimSun"/>
                <w:color w:val="000000"/>
                <w:kern w:val="2"/>
                <w:lang w:eastAsia="hi-IN" w:bidi="hi-IN"/>
              </w:rPr>
              <w:t>,</w:t>
            </w:r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 </w:t>
            </w:r>
            <w:r w:rsidR="00191D89" w:rsidRPr="00081E8A">
              <w:rPr>
                <w:rFonts w:eastAsia="SimSun"/>
                <w:color w:val="000000"/>
                <w:kern w:val="2"/>
                <w:lang w:eastAsia="hi-IN" w:bidi="hi-IN"/>
              </w:rPr>
              <w:t>Правды (дома №№</w:t>
            </w:r>
            <w:r w:rsidR="005D0041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 41,45,47, 47а, </w:t>
            </w:r>
            <w:r w:rsidR="00191D89" w:rsidRPr="00081E8A">
              <w:rPr>
                <w:rFonts w:eastAsia="SimSun"/>
                <w:color w:val="000000"/>
                <w:kern w:val="2"/>
                <w:lang w:eastAsia="hi-IN" w:bidi="hi-IN"/>
              </w:rPr>
              <w:t>49,51,55,57а,59,61,62,64,66),</w:t>
            </w:r>
          </w:p>
          <w:p w:rsidR="00445382" w:rsidRPr="00081E8A" w:rsidRDefault="00191D89" w:rsidP="00045544">
            <w:pPr>
              <w:pStyle w:val="1"/>
              <w:widowControl w:val="0"/>
              <w:jc w:val="both"/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</w:pPr>
            <w:r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Пушкина,  </w:t>
            </w:r>
            <w:r w:rsidR="002C4AF9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Радужная, Рассветная, Речная, Рябиновая, </w:t>
            </w:r>
            <w:r w:rsidR="00D829CF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>Розы Люксембург,</w:t>
            </w:r>
            <w:r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 </w:t>
            </w:r>
            <w:r w:rsidR="00045544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площади </w:t>
            </w:r>
            <w:r w:rsidR="005D0041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Рабоче-Кооперативная, </w:t>
            </w:r>
            <w:r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>Сахарозаводская</w:t>
            </w:r>
            <w:r w:rsidR="00045544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>,</w:t>
            </w:r>
            <w:r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 Семейная,</w:t>
            </w:r>
            <w:r w:rsidR="002C4AF9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 Солнечная, Степана Разина, Северная, Сергея </w:t>
            </w:r>
            <w:proofErr w:type="spellStart"/>
            <w:r w:rsidR="002C4AF9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>Арнаутова</w:t>
            </w:r>
            <w:proofErr w:type="spellEnd"/>
            <w:r w:rsidR="002C4AF9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, </w:t>
            </w:r>
            <w:r w:rsidR="002C4AF9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lastRenderedPageBreak/>
              <w:t xml:space="preserve">Сергея Емельяненко, Сергея </w:t>
            </w:r>
            <w:proofErr w:type="spellStart"/>
            <w:r w:rsidR="002C4AF9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>Литаврина</w:t>
            </w:r>
            <w:proofErr w:type="spellEnd"/>
            <w:r w:rsidR="002C4AF9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, Степана </w:t>
            </w:r>
            <w:proofErr w:type="spellStart"/>
            <w:r w:rsidR="002C4AF9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>Бахаева</w:t>
            </w:r>
            <w:proofErr w:type="spellEnd"/>
            <w:r w:rsidR="002C4AF9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>, СХТ,</w:t>
            </w:r>
            <w:r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 Свободы, Советская</w:t>
            </w:r>
            <w:r w:rsidR="004647A2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 (дом № </w:t>
            </w:r>
            <w:r w:rsidR="005D0041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>90</w:t>
            </w:r>
            <w:r w:rsidR="004647A2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, </w:t>
            </w:r>
            <w:r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нечетная сторона: </w:t>
            </w:r>
            <w:r w:rsidR="00774C23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>от дома № 29 до дома № 85 включительно, от</w:t>
            </w:r>
            <w:r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 дома № </w:t>
            </w:r>
            <w:r w:rsidR="00774C23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>143 до дома №191</w:t>
            </w:r>
            <w:r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>включительно</w:t>
            </w:r>
            <w:r w:rsidR="00774C23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, </w:t>
            </w:r>
            <w:r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четная сторона </w:t>
            </w:r>
            <w:r w:rsidR="00774C23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от дома №38 до дома №86 включительно, </w:t>
            </w:r>
            <w:r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>от дома №</w:t>
            </w:r>
            <w:r w:rsidR="00774C23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 </w:t>
            </w:r>
            <w:r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>96 до дома №100 включительно)</w:t>
            </w:r>
            <w:r w:rsidR="00774C23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, </w:t>
            </w:r>
            <w:r w:rsidR="005D0041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>Строительная, Тамбовская,</w:t>
            </w:r>
            <w:r w:rsidR="00D829CF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 </w:t>
            </w:r>
            <w:r w:rsidR="002C4AF9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Транспортная, Трудовая Тимофея </w:t>
            </w:r>
            <w:proofErr w:type="spellStart"/>
            <w:r w:rsidR="002C4AF9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>Присекина</w:t>
            </w:r>
            <w:proofErr w:type="spellEnd"/>
            <w:r w:rsidR="002C4AF9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>, Тихая, Тополиная,</w:t>
            </w:r>
            <w:r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 </w:t>
            </w:r>
            <w:r w:rsidR="005D0041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Тургенева, </w:t>
            </w:r>
            <w:r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>Чайковского, Черняховского, Щербакова, Щорса Фруктовая Цветочная, Яблоневая, Янтарная</w:t>
            </w:r>
            <w:r w:rsidR="00774C23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, </w:t>
            </w:r>
            <w:r w:rsidR="00D829CF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1-я Конная (кроме д.1а), </w:t>
            </w:r>
            <w:r w:rsidR="005D0041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1-я Молодежная, 2-я Молодежная, 2-я Набережная, 3-я Молодежная; 8 Марта; </w:t>
            </w:r>
            <w:r w:rsidR="00D829CF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>30 лет Победы, 40 лет Октября; домов нефтебазы и пожарной охраны</w:t>
            </w:r>
            <w:r w:rsidR="00762E38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>;</w:t>
            </w:r>
            <w:r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 домов на </w:t>
            </w:r>
            <w:smartTag w:uri="urn:schemas-microsoft-com:office:smarttags" w:element="metricconverter">
              <w:smartTagPr>
                <w:attr w:name="ProductID" w:val="469 км"/>
              </w:smartTagPr>
              <w:smartTag w:uri="urn:schemas-microsoft-com:office:smarttags" w:element="metricconverter">
                <w:smartTagPr>
                  <w:attr w:name="ProductID" w:val="469 км"/>
                </w:smartTagPr>
                <w:r w:rsidRPr="00081E8A">
                  <w:rPr>
                    <w:rFonts w:eastAsia="SimSun"/>
                    <w:color w:val="000000"/>
                    <w:kern w:val="2"/>
                    <w:sz w:val="24"/>
                    <w:szCs w:val="24"/>
                    <w:lang w:eastAsia="hi-IN" w:bidi="hi-IN"/>
                  </w:rPr>
                  <w:t>469 км</w:t>
                </w:r>
              </w:smartTag>
              <w:r w:rsidRPr="00081E8A">
                <w:rPr>
                  <w:rFonts w:eastAsia="SimSun"/>
                  <w:color w:val="000000"/>
                  <w:kern w:val="2"/>
                  <w:sz w:val="24"/>
                  <w:szCs w:val="24"/>
                  <w:lang w:eastAsia="hi-IN" w:bidi="hi-IN"/>
                </w:rPr>
                <w:t xml:space="preserve"> </w:t>
              </w:r>
            </w:smartTag>
            <w:proofErr w:type="spellStart"/>
            <w:r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>ж.д</w:t>
            </w:r>
            <w:proofErr w:type="spellEnd"/>
            <w:r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>.</w:t>
            </w:r>
            <w:r w:rsidR="005D0041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 территории ДСК «Рассвет»</w:t>
            </w:r>
            <w:r w:rsidR="00774C23"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>.</w:t>
            </w:r>
          </w:p>
        </w:tc>
      </w:tr>
    </w:tbl>
    <w:p w:rsidR="00D60B1F" w:rsidRPr="00081E8A" w:rsidRDefault="00BA0437" w:rsidP="00BA0437">
      <w:pPr>
        <w:pStyle w:val="1"/>
        <w:widowControl w:val="0"/>
        <w:rPr>
          <w:rFonts w:eastAsia="Times"/>
          <w:b/>
          <w:sz w:val="24"/>
          <w:szCs w:val="24"/>
        </w:rPr>
      </w:pPr>
      <w:r w:rsidRPr="00081E8A">
        <w:rPr>
          <w:rFonts w:eastAsia="Times"/>
          <w:b/>
          <w:sz w:val="24"/>
          <w:szCs w:val="24"/>
        </w:rPr>
        <w:lastRenderedPageBreak/>
        <w:t xml:space="preserve">Число </w:t>
      </w:r>
    </w:p>
    <w:p w:rsidR="00BA0437" w:rsidRPr="00081E8A" w:rsidRDefault="00BA0437" w:rsidP="00BA0437">
      <w:pPr>
        <w:pStyle w:val="1"/>
        <w:widowControl w:val="0"/>
        <w:rPr>
          <w:rFonts w:eastAsia="Times"/>
          <w:b/>
          <w:sz w:val="24"/>
          <w:szCs w:val="24"/>
        </w:rPr>
      </w:pPr>
      <w:r w:rsidRPr="00081E8A">
        <w:rPr>
          <w:rFonts w:eastAsia="Times"/>
          <w:b/>
          <w:sz w:val="24"/>
          <w:szCs w:val="24"/>
        </w:rPr>
        <w:t xml:space="preserve">избирателей: </w:t>
      </w:r>
      <w:r w:rsidR="00D60B1F" w:rsidRPr="00081E8A">
        <w:rPr>
          <w:rFonts w:eastAsia="Times"/>
          <w:b/>
          <w:sz w:val="24"/>
          <w:szCs w:val="24"/>
        </w:rPr>
        <w:t xml:space="preserve">            </w:t>
      </w:r>
      <w:r w:rsidRPr="00081E8A">
        <w:rPr>
          <w:rFonts w:eastAsia="Times"/>
          <w:b/>
          <w:sz w:val="24"/>
          <w:szCs w:val="24"/>
        </w:rPr>
        <w:t>12316</w:t>
      </w:r>
    </w:p>
    <w:p w:rsidR="002833C1" w:rsidRPr="00081E8A" w:rsidRDefault="002833C1"/>
    <w:p w:rsidR="002833C1" w:rsidRPr="00081E8A" w:rsidRDefault="002833C1">
      <w:pPr>
        <w:pStyle w:val="ConsPlusTitle"/>
        <w:spacing w:line="235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W w:w="9788" w:type="dxa"/>
        <w:tblLayout w:type="fixed"/>
        <w:tblLook w:val="04A0" w:firstRow="1" w:lastRow="0" w:firstColumn="1" w:lastColumn="0" w:noHBand="0" w:noVBand="1"/>
      </w:tblPr>
      <w:tblGrid>
        <w:gridCol w:w="2127"/>
        <w:gridCol w:w="278"/>
        <w:gridCol w:w="6951"/>
        <w:gridCol w:w="432"/>
      </w:tblGrid>
      <w:tr w:rsidR="002833C1" w:rsidRPr="00081E8A" w:rsidTr="004647A2">
        <w:tc>
          <w:tcPr>
            <w:tcW w:w="9788" w:type="dxa"/>
            <w:gridSpan w:val="4"/>
          </w:tcPr>
          <w:p w:rsidR="002833C1" w:rsidRPr="00081E8A" w:rsidRDefault="00C41A37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E8A">
              <w:rPr>
                <w:rFonts w:ascii="Times New Roman" w:hAnsi="Times New Roman" w:cs="Times New Roman"/>
                <w:b/>
                <w:sz w:val="24"/>
                <w:szCs w:val="24"/>
              </w:rPr>
              <w:t>ПЯТИМАНДАТНЫЙ  ИЗБИРАТЕЛЬНЫЙ ОКРУГ № 4</w:t>
            </w:r>
          </w:p>
          <w:p w:rsidR="002833C1" w:rsidRPr="00081E8A" w:rsidRDefault="002833C1">
            <w:pPr>
              <w:pStyle w:val="ConsPlusNormal"/>
              <w:spacing w:line="235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2833C1" w:rsidRPr="00081E8A">
        <w:trPr>
          <w:gridAfter w:val="1"/>
          <w:wAfter w:w="432" w:type="dxa"/>
        </w:trPr>
        <w:tc>
          <w:tcPr>
            <w:tcW w:w="2405" w:type="dxa"/>
            <w:gridSpan w:val="2"/>
          </w:tcPr>
          <w:p w:rsidR="002833C1" w:rsidRPr="00081E8A" w:rsidRDefault="002833C1">
            <w:pPr>
              <w:rPr>
                <w:rFonts w:eastAsia="Times"/>
                <w:b/>
                <w:color w:val="4472C4"/>
              </w:rPr>
            </w:pPr>
          </w:p>
        </w:tc>
        <w:tc>
          <w:tcPr>
            <w:tcW w:w="6951" w:type="dxa"/>
          </w:tcPr>
          <w:p w:rsidR="002833C1" w:rsidRPr="00081E8A" w:rsidRDefault="002833C1">
            <w:pPr>
              <w:pStyle w:val="1"/>
              <w:widowControl w:val="0"/>
              <w:rPr>
                <w:rFonts w:eastAsia="Times"/>
                <w:b/>
                <w:color w:val="4472C4"/>
                <w:sz w:val="24"/>
                <w:szCs w:val="24"/>
              </w:rPr>
            </w:pPr>
          </w:p>
        </w:tc>
      </w:tr>
      <w:tr w:rsidR="002833C1" w:rsidRPr="00081E8A" w:rsidTr="00A323CA">
        <w:tc>
          <w:tcPr>
            <w:tcW w:w="2127" w:type="dxa"/>
          </w:tcPr>
          <w:p w:rsidR="002833C1" w:rsidRPr="00081E8A" w:rsidRDefault="00C41A37">
            <w:pPr>
              <w:pStyle w:val="1"/>
              <w:widowControl w:val="0"/>
              <w:spacing w:line="235" w:lineRule="auto"/>
              <w:rPr>
                <w:rFonts w:eastAsia="Times"/>
                <w:b/>
                <w:sz w:val="24"/>
                <w:szCs w:val="24"/>
              </w:rPr>
            </w:pPr>
            <w:r w:rsidRPr="00081E8A">
              <w:rPr>
                <w:rFonts w:eastAsia="Times"/>
                <w:b/>
                <w:sz w:val="24"/>
                <w:szCs w:val="24"/>
              </w:rPr>
              <w:t>Центр -</w:t>
            </w:r>
          </w:p>
        </w:tc>
        <w:tc>
          <w:tcPr>
            <w:tcW w:w="7661" w:type="dxa"/>
            <w:gridSpan w:val="3"/>
          </w:tcPr>
          <w:p w:rsidR="002833C1" w:rsidRPr="00081E8A" w:rsidRDefault="00C41A37">
            <w:pPr>
              <w:pStyle w:val="1"/>
              <w:widowControl w:val="0"/>
              <w:spacing w:line="235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081E8A">
              <w:rPr>
                <w:color w:val="000000" w:themeColor="text1"/>
                <w:sz w:val="24"/>
                <w:szCs w:val="24"/>
              </w:rPr>
              <w:t xml:space="preserve">Липецкая область, </w:t>
            </w:r>
            <w:proofErr w:type="spellStart"/>
            <w:r w:rsidRPr="00081E8A">
              <w:rPr>
                <w:color w:val="000000" w:themeColor="text1"/>
                <w:sz w:val="24"/>
                <w:szCs w:val="24"/>
              </w:rPr>
              <w:t>Грязинский</w:t>
            </w:r>
            <w:proofErr w:type="spellEnd"/>
            <w:r w:rsidRPr="00081E8A">
              <w:rPr>
                <w:color w:val="000000" w:themeColor="text1"/>
                <w:sz w:val="24"/>
                <w:szCs w:val="24"/>
              </w:rPr>
              <w:t xml:space="preserve"> муниципальный округ, г. Грязи, ул. Авиационная, д.39 (здание МБОУ гимназии №3 г. Грязи)</w:t>
            </w:r>
          </w:p>
          <w:p w:rsidR="002833C1" w:rsidRPr="00081E8A" w:rsidRDefault="00C41A37">
            <w:pPr>
              <w:pStyle w:val="1"/>
              <w:widowControl w:val="0"/>
              <w:spacing w:line="235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081E8A">
              <w:rPr>
                <w:color w:val="000000" w:themeColor="text1"/>
                <w:sz w:val="24"/>
                <w:szCs w:val="24"/>
              </w:rPr>
              <w:t>телефон 8(47461) 3-00-66</w:t>
            </w:r>
          </w:p>
          <w:p w:rsidR="00BA0437" w:rsidRPr="00081E8A" w:rsidRDefault="00BA0437">
            <w:pPr>
              <w:pStyle w:val="1"/>
              <w:widowControl w:val="0"/>
              <w:spacing w:line="235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2833C1" w:rsidRPr="00081E8A" w:rsidTr="00A323CA">
        <w:tc>
          <w:tcPr>
            <w:tcW w:w="2127" w:type="dxa"/>
          </w:tcPr>
          <w:p w:rsidR="002833C1" w:rsidRPr="00081E8A" w:rsidRDefault="002833C1">
            <w:pPr>
              <w:pStyle w:val="1"/>
              <w:widowControl w:val="0"/>
              <w:rPr>
                <w:rFonts w:eastAsia="Times"/>
                <w:b/>
                <w:sz w:val="24"/>
                <w:szCs w:val="24"/>
              </w:rPr>
            </w:pPr>
          </w:p>
          <w:p w:rsidR="002833C1" w:rsidRPr="00081E8A" w:rsidRDefault="00C41A37">
            <w:pPr>
              <w:pStyle w:val="1"/>
              <w:widowControl w:val="0"/>
              <w:rPr>
                <w:rFonts w:eastAsia="Times"/>
                <w:b/>
                <w:sz w:val="24"/>
                <w:szCs w:val="24"/>
              </w:rPr>
            </w:pPr>
            <w:r w:rsidRPr="00081E8A">
              <w:rPr>
                <w:rFonts w:eastAsia="Times"/>
                <w:b/>
                <w:sz w:val="24"/>
                <w:szCs w:val="24"/>
              </w:rPr>
              <w:t>В границах:</w:t>
            </w:r>
          </w:p>
        </w:tc>
        <w:tc>
          <w:tcPr>
            <w:tcW w:w="7661" w:type="dxa"/>
            <w:gridSpan w:val="3"/>
          </w:tcPr>
          <w:p w:rsidR="004647A2" w:rsidRPr="00081E8A" w:rsidRDefault="004647A2" w:rsidP="004647A2">
            <w:pPr>
              <w:jc w:val="both"/>
              <w:rPr>
                <w:rFonts w:eastAsia="SimSun"/>
                <w:b/>
                <w:color w:val="2E74B5" w:themeColor="accent1" w:themeShade="BF"/>
                <w:kern w:val="2"/>
                <w:lang w:eastAsia="hi-IN" w:bidi="hi-IN"/>
              </w:rPr>
            </w:pPr>
          </w:p>
          <w:p w:rsidR="005D0041" w:rsidRPr="00081E8A" w:rsidRDefault="005D0041" w:rsidP="004647A2">
            <w:pPr>
              <w:jc w:val="both"/>
              <w:rPr>
                <w:rFonts w:eastAsia="SimSun"/>
                <w:kern w:val="2"/>
                <w:lang w:eastAsia="hi-IN" w:bidi="hi-IN"/>
              </w:rPr>
            </w:pPr>
            <w:r w:rsidRPr="00081E8A">
              <w:rPr>
                <w:rFonts w:eastAsia="SimSun"/>
                <w:kern w:val="2"/>
                <w:lang w:eastAsia="hi-IN" w:bidi="hi-IN"/>
              </w:rPr>
              <w:t xml:space="preserve">Города Грязи </w:t>
            </w:r>
          </w:p>
          <w:p w:rsidR="002C6D4C" w:rsidRPr="00081E8A" w:rsidRDefault="002C6D4C" w:rsidP="004647A2">
            <w:pPr>
              <w:widowControl w:val="0"/>
              <w:suppressAutoHyphens/>
              <w:jc w:val="both"/>
              <w:rPr>
                <w:rFonts w:eastAsia="SimSun"/>
                <w:color w:val="000000"/>
                <w:kern w:val="2"/>
                <w:lang w:eastAsia="hi-IN" w:bidi="hi-IN"/>
              </w:rPr>
            </w:pPr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>переулков: Борисоглебский, Воронежский;</w:t>
            </w:r>
            <w:r w:rsidR="00D375F3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 Волгоградский; Интернациональный;</w:t>
            </w:r>
          </w:p>
          <w:p w:rsidR="0071254C" w:rsidRPr="00081E8A" w:rsidRDefault="005D0041" w:rsidP="0071254C">
            <w:pPr>
              <w:widowControl w:val="0"/>
              <w:suppressAutoHyphens/>
              <w:jc w:val="both"/>
              <w:rPr>
                <w:rFonts w:eastAsia="SimSun"/>
                <w:color w:val="000000"/>
                <w:kern w:val="2"/>
                <w:lang w:eastAsia="hi-IN" w:bidi="hi-IN"/>
              </w:rPr>
            </w:pPr>
            <w:r w:rsidRPr="00081E8A">
              <w:rPr>
                <w:rFonts w:eastAsia="SimSun"/>
                <w:kern w:val="2"/>
                <w:lang w:eastAsia="hi-IN" w:bidi="hi-IN"/>
              </w:rPr>
              <w:t>Улиц:</w:t>
            </w:r>
            <w:r w:rsidRPr="00081E8A">
              <w:rPr>
                <w:rFonts w:eastAsia="SimSun"/>
                <w:b/>
                <w:color w:val="2E74B5" w:themeColor="accent1" w:themeShade="BF"/>
                <w:kern w:val="2"/>
                <w:lang w:eastAsia="hi-IN" w:bidi="hi-IN"/>
              </w:rPr>
              <w:t xml:space="preserve"> </w:t>
            </w:r>
            <w:r w:rsidR="002C6D4C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Александра Матросова, Аркадия Гайдара, </w:t>
            </w:r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>Астраханская,</w:t>
            </w:r>
            <w:r w:rsidR="002C6D4C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 Авиационная, </w:t>
            </w:r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Борисоглебская, </w:t>
            </w:r>
            <w:r w:rsidR="002C6D4C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Вавилова, </w:t>
            </w:r>
            <w:r w:rsidR="00D375F3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Воровского </w:t>
            </w:r>
            <w:r w:rsidR="002C6D4C" w:rsidRPr="00081E8A">
              <w:rPr>
                <w:rFonts w:eastAsia="SimSun"/>
                <w:color w:val="000000"/>
                <w:kern w:val="2"/>
                <w:lang w:eastAsia="hi-IN" w:bidi="hi-IN"/>
              </w:rPr>
              <w:t>(от дома</w:t>
            </w:r>
            <w:r w:rsidR="00D375F3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, №№1а,1/2, </w:t>
            </w:r>
            <w:r w:rsidR="002C6D4C" w:rsidRPr="00081E8A">
              <w:rPr>
                <w:rFonts w:eastAsia="SimSun"/>
                <w:color w:val="000000"/>
                <w:kern w:val="2"/>
                <w:lang w:eastAsia="hi-IN" w:bidi="hi-IN"/>
              </w:rPr>
              <w:t>5 до дома №</w:t>
            </w:r>
            <w:r w:rsidR="004647A2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 </w:t>
            </w:r>
            <w:r w:rsidR="002C6D4C" w:rsidRPr="00081E8A">
              <w:rPr>
                <w:rFonts w:eastAsia="SimSun"/>
                <w:color w:val="000000"/>
                <w:kern w:val="2"/>
                <w:lang w:eastAsia="hi-IN" w:bidi="hi-IN"/>
              </w:rPr>
              <w:t>36 включительно)</w:t>
            </w:r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, </w:t>
            </w:r>
            <w:r w:rsidR="00D375F3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Гагарина, </w:t>
            </w:r>
            <w:proofErr w:type="spellStart"/>
            <w:r w:rsidR="00D375F3" w:rsidRPr="00081E8A">
              <w:rPr>
                <w:rFonts w:eastAsia="SimSun"/>
                <w:color w:val="000000"/>
                <w:kern w:val="2"/>
                <w:lang w:eastAsia="hi-IN" w:bidi="hi-IN"/>
              </w:rPr>
              <w:t>Гризодубовой</w:t>
            </w:r>
            <w:proofErr w:type="spellEnd"/>
            <w:r w:rsidR="00D375F3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, </w:t>
            </w:r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Гастелло, </w:t>
            </w:r>
            <w:r w:rsidR="002C6D4C" w:rsidRPr="00081E8A">
              <w:rPr>
                <w:rFonts w:eastAsia="SimSun"/>
                <w:color w:val="000000"/>
                <w:kern w:val="2"/>
                <w:lang w:eastAsia="hi-IN" w:bidi="hi-IN"/>
              </w:rPr>
              <w:t>Громова (нечетная сторона: от дома №1 до дома №</w:t>
            </w:r>
            <w:r w:rsidR="00D375F3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 </w:t>
            </w:r>
            <w:r w:rsidR="002C6D4C" w:rsidRPr="00081E8A">
              <w:rPr>
                <w:rFonts w:eastAsia="SimSun"/>
                <w:color w:val="000000"/>
                <w:kern w:val="2"/>
                <w:lang w:eastAsia="hi-IN" w:bidi="hi-IN"/>
              </w:rPr>
              <w:t>9 включительно; четная сторона: от дома №2 до дома №</w:t>
            </w:r>
            <w:r w:rsidR="00D375F3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 </w:t>
            </w:r>
            <w:r w:rsidR="002C6D4C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6 включительно), </w:t>
            </w:r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>Гоголевская,</w:t>
            </w:r>
            <w:r w:rsidR="002C6D4C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 Дальняя</w:t>
            </w:r>
            <w:r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 Железнодорожная,</w:t>
            </w:r>
            <w:r w:rsidR="002C6D4C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 Зои Космодемьянской, Интернациональная,</w:t>
            </w:r>
            <w:r w:rsidR="00D375F3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 </w:t>
            </w:r>
            <w:r w:rsidR="005A59CC" w:rsidRPr="00081E8A">
              <w:rPr>
                <w:rFonts w:eastAsia="SimSun"/>
                <w:color w:val="000000"/>
                <w:kern w:val="2"/>
                <w:lang w:eastAsia="hi-IN" w:bidi="hi-IN"/>
              </w:rPr>
              <w:t>Рихарда Зо</w:t>
            </w:r>
            <w:r w:rsidR="00A323CA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рге, Ленинская (дома №№ </w:t>
            </w:r>
            <w:r w:rsidR="002C6D4C" w:rsidRPr="00081E8A">
              <w:rPr>
                <w:rFonts w:eastAsia="SimSun"/>
                <w:color w:val="000000"/>
                <w:kern w:val="2"/>
                <w:lang w:eastAsia="hi-IN" w:bidi="hi-IN"/>
              </w:rPr>
              <w:t>1,</w:t>
            </w:r>
            <w:r w:rsidR="005A59CC" w:rsidRPr="00081E8A">
              <w:rPr>
                <w:rFonts w:eastAsia="SimSun"/>
                <w:color w:val="000000"/>
                <w:kern w:val="2"/>
                <w:lang w:eastAsia="hi-IN" w:bidi="hi-IN"/>
              </w:rPr>
              <w:t>2,3,4,5,6),</w:t>
            </w:r>
            <w:r w:rsidR="00762E38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; </w:t>
            </w:r>
            <w:r w:rsidR="005A59CC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Комсомольская, </w:t>
            </w:r>
            <w:r w:rsidR="002C6D4C" w:rsidRPr="00081E8A">
              <w:rPr>
                <w:rFonts w:eastAsia="SimSun"/>
                <w:color w:val="000000"/>
                <w:kern w:val="2"/>
                <w:lang w:eastAsia="hi-IN" w:bidi="hi-IN"/>
              </w:rPr>
              <w:t>Карла Либкнехта, Красная площадь (от дома №1 до дома №</w:t>
            </w:r>
            <w:r w:rsidR="00D375F3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 </w:t>
            </w:r>
            <w:r w:rsidR="002C6D4C" w:rsidRPr="00081E8A">
              <w:rPr>
                <w:rFonts w:eastAsia="SimSun"/>
                <w:color w:val="000000"/>
                <w:kern w:val="2"/>
                <w:lang w:eastAsia="hi-IN" w:bidi="hi-IN"/>
              </w:rPr>
              <w:t>8 включительно),</w:t>
            </w:r>
            <w:r w:rsidR="005A59CC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 </w:t>
            </w:r>
            <w:proofErr w:type="spellStart"/>
            <w:r w:rsidR="00A323CA" w:rsidRPr="00081E8A">
              <w:rPr>
                <w:rFonts w:eastAsia="SimSun"/>
                <w:color w:val="000000"/>
                <w:kern w:val="2"/>
                <w:lang w:eastAsia="hi-IN" w:bidi="hi-IN"/>
              </w:rPr>
              <w:t>М.Расковой</w:t>
            </w:r>
            <w:proofErr w:type="spellEnd"/>
            <w:r w:rsidR="00A323CA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, </w:t>
            </w:r>
            <w:r w:rsidR="009805BF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Революции 1905 г., </w:t>
            </w:r>
            <w:r w:rsidR="00A323CA" w:rsidRPr="00081E8A">
              <w:rPr>
                <w:rFonts w:eastAsia="SimSun"/>
                <w:color w:val="000000"/>
                <w:kern w:val="2"/>
                <w:lang w:eastAsia="hi-IN" w:bidi="hi-IN"/>
              </w:rPr>
              <w:t>Народная Стройка</w:t>
            </w:r>
            <w:r w:rsidR="0071254C" w:rsidRPr="00081E8A">
              <w:rPr>
                <w:rFonts w:eastAsia="SimSun"/>
                <w:color w:val="000000"/>
                <w:kern w:val="2"/>
                <w:lang w:eastAsia="hi-IN" w:bidi="hi-IN"/>
              </w:rPr>
              <w:t>, Некрасова, Николаева, Осипенко, Октябрьская, Первомайская, Плеханова, Пархоменко, Пролетарская, Правды (нечетная сторона: от дома №1 до дома №13 включительно, от дома №№15, 19, №21 до дома №39А включительно; четная сторона: от дома №2 до дома №22 включительно, от дома №24, №30 до дома №56А включительно), Папанина,  Садовая, Свердлова, Спортивная, Суворова, Советская (нечетная сторона: от дома №3 до дома №27 включительно; четная сторона: от дома №2 до дома №36 включительно); Урицкого, Флерова, Хлебозаводская ,Челюскина, Чернышевского, Шмидта,</w:t>
            </w:r>
            <w:r w:rsidR="001B29AF" w:rsidRPr="00081E8A">
              <w:rPr>
                <w:rFonts w:eastAsia="SimSun"/>
                <w:color w:val="000000"/>
                <w:kern w:val="2"/>
                <w:lang w:eastAsia="hi-IN" w:bidi="hi-IN"/>
              </w:rPr>
              <w:t xml:space="preserve"> </w:t>
            </w:r>
            <w:r w:rsidR="0071254C" w:rsidRPr="00081E8A">
              <w:rPr>
                <w:rFonts w:eastAsia="SimSun"/>
                <w:color w:val="000000"/>
                <w:kern w:val="2"/>
                <w:lang w:eastAsia="hi-IN" w:bidi="hi-IN"/>
              </w:rPr>
              <w:t>Школьная,</w:t>
            </w:r>
          </w:p>
          <w:p w:rsidR="005A59CC" w:rsidRPr="00081E8A" w:rsidRDefault="0071254C" w:rsidP="0071254C">
            <w:pPr>
              <w:pStyle w:val="1"/>
              <w:widowControl w:val="0"/>
              <w:jc w:val="both"/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</w:pPr>
            <w:r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 1-я </w:t>
            </w:r>
            <w:proofErr w:type="spellStart"/>
            <w:r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>Элеваторская</w:t>
            </w:r>
            <w:proofErr w:type="spellEnd"/>
            <w:r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, 2-я </w:t>
            </w:r>
            <w:proofErr w:type="spellStart"/>
            <w:r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>Элеваторская</w:t>
            </w:r>
            <w:proofErr w:type="spellEnd"/>
            <w:r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 xml:space="preserve">, 3-я </w:t>
            </w:r>
            <w:proofErr w:type="spellStart"/>
            <w:r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>Элеваторская</w:t>
            </w:r>
            <w:proofErr w:type="spellEnd"/>
            <w:r w:rsidRPr="00081E8A">
              <w:rPr>
                <w:rFonts w:eastAsia="SimSun"/>
                <w:color w:val="000000"/>
                <w:kern w:val="2"/>
                <w:sz w:val="24"/>
                <w:szCs w:val="24"/>
                <w:lang w:eastAsia="hi-IN" w:bidi="hi-IN"/>
              </w:rPr>
              <w:t>; 9-е Мая; домов конторы ПЧ-10; территории садоводческого общества некоммерческого партнёрства «Заря»;</w:t>
            </w:r>
          </w:p>
        </w:tc>
      </w:tr>
      <w:tr w:rsidR="002833C1" w:rsidRPr="00081E8A" w:rsidTr="00A323CA">
        <w:tc>
          <w:tcPr>
            <w:tcW w:w="2127" w:type="dxa"/>
          </w:tcPr>
          <w:p w:rsidR="00D60B1F" w:rsidRPr="00081E8A" w:rsidRDefault="00D60B1F" w:rsidP="00762E38">
            <w:pPr>
              <w:pStyle w:val="1"/>
              <w:widowControl w:val="0"/>
              <w:rPr>
                <w:rFonts w:eastAsia="Times"/>
                <w:b/>
                <w:sz w:val="24"/>
                <w:szCs w:val="24"/>
              </w:rPr>
            </w:pPr>
          </w:p>
          <w:p w:rsidR="00762E38" w:rsidRPr="00081E8A" w:rsidRDefault="00762E38">
            <w:pPr>
              <w:pStyle w:val="1"/>
              <w:widowControl w:val="0"/>
              <w:rPr>
                <w:rFonts w:eastAsia="Times"/>
                <w:b/>
                <w:sz w:val="24"/>
                <w:szCs w:val="24"/>
              </w:rPr>
            </w:pPr>
            <w:r w:rsidRPr="00081E8A">
              <w:rPr>
                <w:rFonts w:eastAsia="Times"/>
                <w:b/>
                <w:sz w:val="24"/>
                <w:szCs w:val="24"/>
              </w:rPr>
              <w:t>Число избирателей:</w:t>
            </w:r>
          </w:p>
          <w:p w:rsidR="002833C1" w:rsidRPr="00081E8A" w:rsidRDefault="002833C1" w:rsidP="00762E38">
            <w:pPr>
              <w:pStyle w:val="1"/>
              <w:widowControl w:val="0"/>
              <w:rPr>
                <w:rFonts w:eastAsia="Times"/>
                <w:b/>
                <w:sz w:val="24"/>
                <w:szCs w:val="24"/>
              </w:rPr>
            </w:pPr>
          </w:p>
        </w:tc>
        <w:tc>
          <w:tcPr>
            <w:tcW w:w="7661" w:type="dxa"/>
            <w:gridSpan w:val="3"/>
          </w:tcPr>
          <w:p w:rsidR="00762E38" w:rsidRPr="00081E8A" w:rsidRDefault="00762E38" w:rsidP="004647A2">
            <w:pPr>
              <w:pStyle w:val="1"/>
              <w:widowControl w:val="0"/>
              <w:jc w:val="both"/>
              <w:rPr>
                <w:rFonts w:eastAsia="Times"/>
                <w:b/>
                <w:sz w:val="24"/>
                <w:szCs w:val="24"/>
              </w:rPr>
            </w:pPr>
          </w:p>
          <w:p w:rsidR="001B29AF" w:rsidRPr="00081E8A" w:rsidRDefault="001B29AF" w:rsidP="004647A2">
            <w:pPr>
              <w:pStyle w:val="1"/>
              <w:widowControl w:val="0"/>
              <w:jc w:val="both"/>
              <w:rPr>
                <w:rFonts w:eastAsia="Times"/>
                <w:b/>
                <w:sz w:val="24"/>
                <w:szCs w:val="24"/>
              </w:rPr>
            </w:pPr>
          </w:p>
          <w:p w:rsidR="002833C1" w:rsidRPr="00081E8A" w:rsidRDefault="00C41A37" w:rsidP="004647A2">
            <w:pPr>
              <w:pStyle w:val="1"/>
              <w:widowControl w:val="0"/>
              <w:jc w:val="both"/>
              <w:rPr>
                <w:rFonts w:eastAsia="Times"/>
                <w:b/>
                <w:sz w:val="24"/>
                <w:szCs w:val="24"/>
              </w:rPr>
            </w:pPr>
            <w:r w:rsidRPr="00081E8A">
              <w:rPr>
                <w:rFonts w:eastAsia="Times"/>
                <w:b/>
                <w:sz w:val="24"/>
                <w:szCs w:val="24"/>
              </w:rPr>
              <w:t>12296</w:t>
            </w:r>
          </w:p>
        </w:tc>
      </w:tr>
    </w:tbl>
    <w:p w:rsidR="002833C1" w:rsidRPr="00081E8A" w:rsidRDefault="002833C1">
      <w:pPr>
        <w:pStyle w:val="ConsPlusTitle"/>
        <w:spacing w:line="235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W w:w="9788" w:type="dxa"/>
        <w:tblLayout w:type="fixed"/>
        <w:tblLook w:val="04A0" w:firstRow="1" w:lastRow="0" w:firstColumn="1" w:lastColumn="0" w:noHBand="0" w:noVBand="1"/>
      </w:tblPr>
      <w:tblGrid>
        <w:gridCol w:w="2405"/>
        <w:gridCol w:w="82"/>
        <w:gridCol w:w="6869"/>
        <w:gridCol w:w="432"/>
      </w:tblGrid>
      <w:tr w:rsidR="002833C1" w:rsidRPr="00081E8A" w:rsidTr="001B29AF">
        <w:tc>
          <w:tcPr>
            <w:tcW w:w="9788" w:type="dxa"/>
            <w:gridSpan w:val="4"/>
          </w:tcPr>
          <w:p w:rsidR="00081E8A" w:rsidRDefault="00081E8A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33C1" w:rsidRPr="00081E8A" w:rsidRDefault="00C41A37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E8A">
              <w:rPr>
                <w:rFonts w:ascii="Times New Roman" w:hAnsi="Times New Roman" w:cs="Times New Roman"/>
                <w:b/>
                <w:sz w:val="24"/>
                <w:szCs w:val="24"/>
              </w:rPr>
              <w:t>ПЯТИМАНДАТНЫЙ  ИЗБИРАТЕЛЬНЫЙ ОКРУГ № 5</w:t>
            </w:r>
          </w:p>
          <w:p w:rsidR="002833C1" w:rsidRPr="00081E8A" w:rsidRDefault="002833C1">
            <w:pPr>
              <w:pStyle w:val="ConsPlusNormal"/>
              <w:spacing w:line="235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2833C1" w:rsidRPr="00081E8A" w:rsidTr="001B29AF">
        <w:trPr>
          <w:gridAfter w:val="1"/>
          <w:wAfter w:w="432" w:type="dxa"/>
        </w:trPr>
        <w:tc>
          <w:tcPr>
            <w:tcW w:w="2405" w:type="dxa"/>
          </w:tcPr>
          <w:p w:rsidR="002833C1" w:rsidRPr="00081E8A" w:rsidRDefault="002833C1">
            <w:pPr>
              <w:rPr>
                <w:rFonts w:eastAsia="Times"/>
                <w:b/>
                <w:color w:val="4472C4"/>
              </w:rPr>
            </w:pPr>
          </w:p>
        </w:tc>
        <w:tc>
          <w:tcPr>
            <w:tcW w:w="6951" w:type="dxa"/>
            <w:gridSpan w:val="2"/>
          </w:tcPr>
          <w:p w:rsidR="002833C1" w:rsidRPr="00081E8A" w:rsidRDefault="002833C1">
            <w:pPr>
              <w:pStyle w:val="1"/>
              <w:widowControl w:val="0"/>
              <w:rPr>
                <w:rFonts w:eastAsia="Times"/>
                <w:b/>
                <w:color w:val="4472C4"/>
                <w:sz w:val="24"/>
                <w:szCs w:val="24"/>
              </w:rPr>
            </w:pPr>
          </w:p>
        </w:tc>
      </w:tr>
      <w:tr w:rsidR="002833C1" w:rsidRPr="00081E8A" w:rsidTr="001B29AF">
        <w:tc>
          <w:tcPr>
            <w:tcW w:w="2487" w:type="dxa"/>
            <w:gridSpan w:val="2"/>
          </w:tcPr>
          <w:p w:rsidR="002833C1" w:rsidRPr="00081E8A" w:rsidRDefault="00C41A37">
            <w:pPr>
              <w:pStyle w:val="1"/>
              <w:widowControl w:val="0"/>
              <w:spacing w:line="235" w:lineRule="auto"/>
              <w:rPr>
                <w:rFonts w:eastAsia="Times"/>
                <w:b/>
                <w:sz w:val="24"/>
                <w:szCs w:val="24"/>
              </w:rPr>
            </w:pPr>
            <w:r w:rsidRPr="00081E8A">
              <w:rPr>
                <w:rFonts w:eastAsia="Times"/>
                <w:b/>
                <w:sz w:val="24"/>
                <w:szCs w:val="24"/>
              </w:rPr>
              <w:t>Центр -</w:t>
            </w:r>
          </w:p>
        </w:tc>
        <w:tc>
          <w:tcPr>
            <w:tcW w:w="7301" w:type="dxa"/>
            <w:gridSpan w:val="2"/>
          </w:tcPr>
          <w:p w:rsidR="00081E8A" w:rsidRDefault="00C41A37">
            <w:pPr>
              <w:pStyle w:val="1"/>
              <w:widowControl w:val="0"/>
              <w:spacing w:line="235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081E8A">
              <w:rPr>
                <w:color w:val="000000" w:themeColor="text1"/>
                <w:sz w:val="24"/>
                <w:szCs w:val="24"/>
              </w:rPr>
              <w:t xml:space="preserve">Липецкая область, </w:t>
            </w:r>
            <w:proofErr w:type="spellStart"/>
            <w:r w:rsidRPr="00081E8A">
              <w:rPr>
                <w:color w:val="000000" w:themeColor="text1"/>
                <w:sz w:val="24"/>
                <w:szCs w:val="24"/>
              </w:rPr>
              <w:t>Грязинский</w:t>
            </w:r>
            <w:proofErr w:type="spellEnd"/>
            <w:r w:rsidRPr="00081E8A">
              <w:rPr>
                <w:color w:val="000000" w:themeColor="text1"/>
                <w:sz w:val="24"/>
                <w:szCs w:val="24"/>
              </w:rPr>
              <w:t xml:space="preserve"> муниципальный округ,             </w:t>
            </w:r>
          </w:p>
          <w:p w:rsidR="002833C1" w:rsidRPr="00081E8A" w:rsidRDefault="00C41A37">
            <w:pPr>
              <w:pStyle w:val="1"/>
              <w:widowControl w:val="0"/>
              <w:spacing w:line="235" w:lineRule="auto"/>
              <w:jc w:val="both"/>
              <w:rPr>
                <w:sz w:val="24"/>
                <w:szCs w:val="24"/>
              </w:rPr>
            </w:pPr>
            <w:r w:rsidRPr="00081E8A">
              <w:rPr>
                <w:sz w:val="24"/>
                <w:szCs w:val="24"/>
              </w:rPr>
              <w:t>с. Фащевка, ул. Советская, д. 5</w:t>
            </w:r>
            <w:r w:rsidRPr="00081E8A">
              <w:rPr>
                <w:color w:val="000000" w:themeColor="text1"/>
                <w:sz w:val="24"/>
                <w:szCs w:val="24"/>
              </w:rPr>
              <w:t xml:space="preserve"> (</w:t>
            </w:r>
            <w:r w:rsidRPr="00081E8A">
              <w:rPr>
                <w:sz w:val="24"/>
                <w:szCs w:val="24"/>
              </w:rPr>
              <w:t xml:space="preserve">здание администрации сельского поселения </w:t>
            </w:r>
            <w:proofErr w:type="spellStart"/>
            <w:r w:rsidRPr="00081E8A">
              <w:rPr>
                <w:sz w:val="24"/>
                <w:szCs w:val="24"/>
              </w:rPr>
              <w:t>Фащевский</w:t>
            </w:r>
            <w:proofErr w:type="spellEnd"/>
            <w:r w:rsidRPr="00081E8A">
              <w:rPr>
                <w:sz w:val="24"/>
                <w:szCs w:val="24"/>
              </w:rPr>
              <w:t xml:space="preserve"> сельсовет)</w:t>
            </w:r>
          </w:p>
          <w:p w:rsidR="002833C1" w:rsidRPr="00081E8A" w:rsidRDefault="00C41A37">
            <w:pPr>
              <w:pStyle w:val="1"/>
              <w:widowControl w:val="0"/>
              <w:spacing w:line="235" w:lineRule="auto"/>
              <w:jc w:val="both"/>
              <w:rPr>
                <w:sz w:val="24"/>
                <w:szCs w:val="24"/>
              </w:rPr>
            </w:pPr>
            <w:r w:rsidRPr="00081E8A">
              <w:rPr>
                <w:sz w:val="24"/>
                <w:szCs w:val="24"/>
              </w:rPr>
              <w:t xml:space="preserve">телефон 8 (47461) 3-47-47 </w:t>
            </w:r>
          </w:p>
        </w:tc>
      </w:tr>
      <w:tr w:rsidR="002833C1" w:rsidRPr="00081E8A" w:rsidTr="001B29AF">
        <w:tc>
          <w:tcPr>
            <w:tcW w:w="2487" w:type="dxa"/>
            <w:gridSpan w:val="2"/>
          </w:tcPr>
          <w:p w:rsidR="002833C1" w:rsidRPr="00081E8A" w:rsidRDefault="002833C1">
            <w:pPr>
              <w:pStyle w:val="1"/>
              <w:widowControl w:val="0"/>
              <w:rPr>
                <w:rFonts w:eastAsia="Times"/>
                <w:b/>
                <w:sz w:val="24"/>
                <w:szCs w:val="24"/>
              </w:rPr>
            </w:pPr>
          </w:p>
          <w:p w:rsidR="002833C1" w:rsidRPr="00081E8A" w:rsidRDefault="00C41A37">
            <w:pPr>
              <w:pStyle w:val="1"/>
              <w:widowControl w:val="0"/>
              <w:rPr>
                <w:rFonts w:eastAsia="Times"/>
                <w:b/>
                <w:sz w:val="24"/>
                <w:szCs w:val="24"/>
              </w:rPr>
            </w:pPr>
            <w:r w:rsidRPr="00081E8A">
              <w:rPr>
                <w:rFonts w:eastAsia="Times"/>
                <w:b/>
                <w:sz w:val="24"/>
                <w:szCs w:val="24"/>
              </w:rPr>
              <w:t>В границах:</w:t>
            </w:r>
          </w:p>
        </w:tc>
        <w:tc>
          <w:tcPr>
            <w:tcW w:w="7301" w:type="dxa"/>
            <w:gridSpan w:val="2"/>
          </w:tcPr>
          <w:p w:rsidR="006E79E7" w:rsidRPr="00081E8A" w:rsidRDefault="006E79E7">
            <w:pPr>
              <w:spacing w:line="276" w:lineRule="auto"/>
              <w:jc w:val="both"/>
            </w:pP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>деревни Александровка без улиц;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>деревни Березовка без улиц;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>деревни Виноградовка без улиц;</w:t>
            </w:r>
          </w:p>
          <w:p w:rsidR="002833C1" w:rsidRPr="00081E8A" w:rsidRDefault="00C41A37">
            <w:pPr>
              <w:jc w:val="both"/>
            </w:pPr>
            <w:r w:rsidRPr="00081E8A">
              <w:t xml:space="preserve">села Верхний </w:t>
            </w:r>
            <w:proofErr w:type="spellStart"/>
            <w:r w:rsidRPr="00081E8A">
              <w:t>Телелюй</w:t>
            </w:r>
            <w:proofErr w:type="spellEnd"/>
            <w:r w:rsidRPr="00081E8A">
              <w:t xml:space="preserve"> улиц: Береговая, Калинина, Некрасова, Новая, Центральная, </w:t>
            </w:r>
            <w:proofErr w:type="spellStart"/>
            <w:r w:rsidRPr="00081E8A">
              <w:t>Угляновка</w:t>
            </w:r>
            <w:proofErr w:type="spellEnd"/>
            <w:r w:rsidRPr="00081E8A">
              <w:t>, Ивановка, Кирова, Дзержинского</w:t>
            </w:r>
            <w:r w:rsidR="00D60B1F" w:rsidRPr="00081E8A">
              <w:t>;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>поселка Первомайский</w:t>
            </w:r>
            <w:r w:rsidR="001B29AF" w:rsidRPr="00081E8A">
              <w:t xml:space="preserve"> </w:t>
            </w:r>
            <w:r w:rsidRPr="00081E8A">
              <w:t>улиц: Высоковольтная, Дорожная, Зеленая, Лесная, Первомайская;</w:t>
            </w:r>
          </w:p>
          <w:p w:rsidR="002833C1" w:rsidRPr="00081E8A" w:rsidRDefault="00C41A37">
            <w:pPr>
              <w:jc w:val="both"/>
            </w:pPr>
            <w:r w:rsidRPr="00081E8A">
              <w:t xml:space="preserve">село </w:t>
            </w:r>
            <w:proofErr w:type="spellStart"/>
            <w:r w:rsidRPr="00081E8A">
              <w:t>Двуречки</w:t>
            </w:r>
            <w:proofErr w:type="spellEnd"/>
            <w:r w:rsidRPr="00081E8A">
              <w:t xml:space="preserve"> улиц: Заречная, Зеленая, Кольцевая, Крупской, Ленина, Лесная, Липецкая, </w:t>
            </w:r>
            <w:proofErr w:type="spellStart"/>
            <w:r w:rsidRPr="00081E8A">
              <w:t>Литаврина</w:t>
            </w:r>
            <w:proofErr w:type="spellEnd"/>
            <w:r w:rsidRPr="00081E8A">
              <w:t xml:space="preserve">, Логовая, Ломоносова, Луговая, М. Горького, Маяковского, Мира, Мичурина, Набережная, </w:t>
            </w:r>
            <w:proofErr w:type="spellStart"/>
            <w:r w:rsidRPr="00081E8A">
              <w:t>Присекина</w:t>
            </w:r>
            <w:proofErr w:type="spellEnd"/>
            <w:r w:rsidRPr="00081E8A">
              <w:t xml:space="preserve">, Пролетарская, Садовая, Северная, </w:t>
            </w:r>
            <w:proofErr w:type="spellStart"/>
            <w:r w:rsidRPr="00081E8A">
              <w:t>Старосельская</w:t>
            </w:r>
            <w:proofErr w:type="spellEnd"/>
            <w:r w:rsidRPr="00081E8A">
              <w:t xml:space="preserve">, Тимирязева, Толстого, Тракторостроителей, Троицкий кордон, Флерова, Чкалова, </w:t>
            </w:r>
            <w:proofErr w:type="spellStart"/>
            <w:r w:rsidRPr="00081E8A">
              <w:t>Яманская</w:t>
            </w:r>
            <w:proofErr w:type="spellEnd"/>
            <w:r w:rsidRPr="00081E8A">
              <w:t>;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>села Карамышево улиц: Ленина, Лесная, Молодежная, Советская, 50 лет НЛМК, Центральная, Песчаная, Пятилетка, Яковлевка»;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 xml:space="preserve">поселка </w:t>
            </w:r>
            <w:proofErr w:type="spellStart"/>
            <w:r w:rsidRPr="00081E8A">
              <w:t>Сухоборье</w:t>
            </w:r>
            <w:proofErr w:type="spellEnd"/>
            <w:r w:rsidRPr="00081E8A">
              <w:t xml:space="preserve"> улиц: п/л Прометей, Лесная сказка, с/п </w:t>
            </w:r>
            <w:proofErr w:type="spellStart"/>
            <w:r w:rsidRPr="00081E8A">
              <w:t>Сухоборье</w:t>
            </w:r>
            <w:proofErr w:type="spellEnd"/>
            <w:r w:rsidRPr="00081E8A">
              <w:t>,  Лесная, Земляничная, Грибная;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 xml:space="preserve">села </w:t>
            </w:r>
            <w:proofErr w:type="spellStart"/>
            <w:r w:rsidRPr="00081E8A">
              <w:t>Ямань</w:t>
            </w:r>
            <w:proofErr w:type="spellEnd"/>
            <w:r w:rsidRPr="00081E8A">
              <w:t xml:space="preserve"> улиц: Заречная, Полевая, Ивана Сафонова, Казанская;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 xml:space="preserve">хутора </w:t>
            </w:r>
            <w:proofErr w:type="spellStart"/>
            <w:r w:rsidRPr="00081E8A">
              <w:t>Бахаев</w:t>
            </w:r>
            <w:proofErr w:type="spellEnd"/>
            <w:r w:rsidRPr="00081E8A">
              <w:t xml:space="preserve"> улиц: Ибаррури, Северная;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 xml:space="preserve">хутора </w:t>
            </w:r>
            <w:proofErr w:type="spellStart"/>
            <w:r w:rsidRPr="00081E8A">
              <w:t>Семиколенов</w:t>
            </w:r>
            <w:proofErr w:type="spellEnd"/>
            <w:r w:rsidRPr="00081E8A">
              <w:t xml:space="preserve"> улицы Шаталовой;</w:t>
            </w:r>
          </w:p>
          <w:p w:rsidR="002833C1" w:rsidRPr="00081E8A" w:rsidRDefault="00C41A37">
            <w:pPr>
              <w:spacing w:line="276" w:lineRule="auto"/>
              <w:jc w:val="both"/>
            </w:pPr>
            <w:proofErr w:type="spellStart"/>
            <w:r w:rsidRPr="00081E8A">
              <w:t>Яманского</w:t>
            </w:r>
            <w:proofErr w:type="spellEnd"/>
            <w:r w:rsidRPr="00081E8A">
              <w:t xml:space="preserve"> лесничества;</w:t>
            </w:r>
          </w:p>
          <w:p w:rsidR="002833C1" w:rsidRPr="00081E8A" w:rsidRDefault="00C41A37">
            <w:pPr>
              <w:jc w:val="both"/>
            </w:pPr>
            <w:r w:rsidRPr="00081E8A">
              <w:t>ОГБУ «Реабилитационно-оздоровительный центр «Лесная сказка»;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 xml:space="preserve">села Княжая </w:t>
            </w:r>
            <w:proofErr w:type="spellStart"/>
            <w:r w:rsidRPr="00081E8A">
              <w:t>Байгора</w:t>
            </w:r>
            <w:proofErr w:type="spellEnd"/>
            <w:r w:rsidRPr="00081E8A">
              <w:t xml:space="preserve"> улиц: Сибирь, Луговая, Полевая, Пролетарская, </w:t>
            </w:r>
            <w:proofErr w:type="spellStart"/>
            <w:r w:rsidRPr="00081E8A">
              <w:t>Б.Советская</w:t>
            </w:r>
            <w:proofErr w:type="spellEnd"/>
            <w:r w:rsidRPr="00081E8A">
              <w:t xml:space="preserve">, Пушкина, </w:t>
            </w:r>
            <w:proofErr w:type="spellStart"/>
            <w:r w:rsidRPr="00081E8A">
              <w:t>М.Советская</w:t>
            </w:r>
            <w:proofErr w:type="spellEnd"/>
            <w:r w:rsidRPr="00081E8A">
              <w:t>, Советская, Новая, Социалистическая, Средняя, Ленина, Набережная, Асфальтная, Барская, Новая Деревня, Щеглова;</w:t>
            </w:r>
          </w:p>
          <w:p w:rsidR="006E79E7" w:rsidRPr="00081E8A" w:rsidRDefault="00C41A37">
            <w:pPr>
              <w:spacing w:line="276" w:lineRule="auto"/>
              <w:jc w:val="both"/>
            </w:pPr>
            <w:r w:rsidRPr="00081E8A">
              <w:t xml:space="preserve">железнодорожной станции </w:t>
            </w:r>
            <w:proofErr w:type="spellStart"/>
            <w:r w:rsidRPr="00081E8A">
              <w:t>Байгора</w:t>
            </w:r>
            <w:proofErr w:type="spellEnd"/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>улиц:</w:t>
            </w:r>
            <w:r w:rsidR="001B29AF" w:rsidRPr="00081E8A">
              <w:t xml:space="preserve"> </w:t>
            </w:r>
            <w:r w:rsidRPr="00081E8A">
              <w:t>Центральная</w:t>
            </w:r>
            <w:r w:rsidR="006E79E7" w:rsidRPr="00081E8A">
              <w:t>, Полевая, Железнодорожная;</w:t>
            </w:r>
            <w:r w:rsidRPr="00081E8A">
              <w:t xml:space="preserve">                                               </w:t>
            </w:r>
            <w:r w:rsidR="006E79E7" w:rsidRPr="00081E8A">
              <w:t xml:space="preserve">                              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>деревни Кубань улиц: Лесная, Центральная, Асфальтная, Новая, Степная, Дорожная, Мира, Зеленая, Полевая, Средняя, Некрасова, Восточная;</w:t>
            </w:r>
          </w:p>
          <w:p w:rsidR="002833C1" w:rsidRPr="00081E8A" w:rsidRDefault="00C41A37">
            <w:pPr>
              <w:jc w:val="both"/>
            </w:pPr>
            <w:r w:rsidRPr="00081E8A">
              <w:t>поселка Роза улиц: Советская, Центральная, Гагарина;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>деревни Дебри улицы Речная;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 xml:space="preserve">деревни </w:t>
            </w:r>
            <w:proofErr w:type="spellStart"/>
            <w:r w:rsidRPr="00081E8A">
              <w:t>Демшинка</w:t>
            </w:r>
            <w:proofErr w:type="spellEnd"/>
            <w:r w:rsidRPr="00081E8A">
              <w:t xml:space="preserve"> без улиц;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>поселка Красное Знамя улицы Лесная;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>села Коробовка улиц: Зеленая, 26 Партсъезда, Школьная, Лесная, Полевая;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 xml:space="preserve">села </w:t>
            </w:r>
            <w:proofErr w:type="spellStart"/>
            <w:r w:rsidRPr="00081E8A">
              <w:t>Падворки</w:t>
            </w:r>
            <w:proofErr w:type="spellEnd"/>
            <w:r w:rsidRPr="00081E8A">
              <w:t xml:space="preserve"> улиц: Советская, Заречная, Мира, Гагарина, Кочетовка, Колхозная, Дальняя;</w:t>
            </w:r>
          </w:p>
          <w:p w:rsidR="001B29AF" w:rsidRPr="00081E8A" w:rsidRDefault="00C41A37">
            <w:pPr>
              <w:spacing w:line="276" w:lineRule="auto"/>
              <w:jc w:val="both"/>
            </w:pPr>
            <w:r w:rsidRPr="00081E8A">
              <w:t>деревни Александровка улицы Речная;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 xml:space="preserve">деревни </w:t>
            </w:r>
            <w:proofErr w:type="spellStart"/>
            <w:r w:rsidRPr="00081E8A">
              <w:t>Зейделевка</w:t>
            </w:r>
            <w:proofErr w:type="spellEnd"/>
            <w:r w:rsidRPr="00081E8A">
              <w:t xml:space="preserve"> улицы Заречная;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>деревни Красные Выселки</w:t>
            </w:r>
            <w:r w:rsidR="001B29AF" w:rsidRPr="00081E8A">
              <w:t xml:space="preserve"> </w:t>
            </w:r>
            <w:r w:rsidRPr="00081E8A">
              <w:t>улиц: Гагарина, Садовая;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 xml:space="preserve">деревни Красногорка улиц: Набережная, Ленина, Российская, Липецкая, имени </w:t>
            </w:r>
            <w:proofErr w:type="spellStart"/>
            <w:r w:rsidRPr="00081E8A">
              <w:t>уч.ВОВ</w:t>
            </w:r>
            <w:proofErr w:type="spellEnd"/>
            <w:r w:rsidRPr="00081E8A">
              <w:t xml:space="preserve"> </w:t>
            </w:r>
            <w:proofErr w:type="spellStart"/>
            <w:r w:rsidRPr="00081E8A">
              <w:t>п.В.Федоркова</w:t>
            </w:r>
            <w:proofErr w:type="spellEnd"/>
            <w:r w:rsidRPr="00081E8A">
              <w:t xml:space="preserve">, </w:t>
            </w:r>
            <w:proofErr w:type="spellStart"/>
            <w:r w:rsidRPr="00081E8A">
              <w:t>Грязинская</w:t>
            </w:r>
            <w:proofErr w:type="spellEnd"/>
            <w:r w:rsidRPr="00081E8A">
              <w:t xml:space="preserve">, Успенская, </w:t>
            </w:r>
            <w:r w:rsidRPr="00081E8A">
              <w:lastRenderedPageBreak/>
              <w:t>Покровская, Казанская, Никольская;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>поселка Светлая Поляна улицы Авиационная;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>села Кузовка улиц: Лесная, Центральная;</w:t>
            </w:r>
          </w:p>
          <w:p w:rsidR="002833C1" w:rsidRPr="00081E8A" w:rsidRDefault="00C41A37" w:rsidP="006E79E7">
            <w:pPr>
              <w:jc w:val="both"/>
            </w:pPr>
            <w:r w:rsidRPr="00081E8A">
              <w:t xml:space="preserve">села </w:t>
            </w:r>
            <w:proofErr w:type="spellStart"/>
            <w:r w:rsidRPr="00081E8A">
              <w:t>Синявка</w:t>
            </w:r>
            <w:proofErr w:type="spellEnd"/>
            <w:r w:rsidR="001B29AF" w:rsidRPr="00081E8A">
              <w:t xml:space="preserve"> </w:t>
            </w:r>
            <w:r w:rsidRPr="00081E8A">
              <w:t>улиц: Буденного, Зеленая, Комсомольская, Красноармейская, Молодежная, Пролетарская, Пушкина, Советская, Чапаева;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 xml:space="preserve">села Сошки улиц: Березовая, Верхняя, Гагарина, Заречная, Им Есенина, Куйбышева, Ленина, Липовая, Луговая, </w:t>
            </w:r>
            <w:proofErr w:type="spellStart"/>
            <w:r w:rsidRPr="00081E8A">
              <w:t>Мелякова</w:t>
            </w:r>
            <w:proofErr w:type="spellEnd"/>
            <w:r w:rsidRPr="00081E8A">
              <w:t>, Мира, пер. Мирный, Молодежная, Нижняя, Пушкина, Рабочая, Садовая, Советская, Фролова, Центральная, Школьная, Ягодная;</w:t>
            </w:r>
          </w:p>
          <w:p w:rsidR="002833C1" w:rsidRPr="00081E8A" w:rsidRDefault="00C41A37">
            <w:pPr>
              <w:jc w:val="both"/>
            </w:pPr>
            <w:r w:rsidRPr="00081E8A">
              <w:t>поселка Красный Луч без улиц;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>деревни Дубрава улицы Полевая;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>деревни Макрушина улицы Железнодорожная;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 xml:space="preserve">железнодорожной станции </w:t>
            </w:r>
            <w:proofErr w:type="spellStart"/>
            <w:r w:rsidRPr="00081E8A">
              <w:t>Прибытково</w:t>
            </w:r>
            <w:proofErr w:type="spellEnd"/>
            <w:r w:rsidRPr="00081E8A">
              <w:t xml:space="preserve"> улицы Железнодорожная;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>поселка совхоза Прибытковский улиц: 19 съезд ВЛКСМ, Школьная, Лесная, 60 лет СССР, 17 съезд Профсоюзов, Юбилейная, Спортивная, Садовая, Советская;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 xml:space="preserve">села </w:t>
            </w:r>
            <w:proofErr w:type="spellStart"/>
            <w:r w:rsidRPr="00081E8A">
              <w:t>Телелюй</w:t>
            </w:r>
            <w:proofErr w:type="spellEnd"/>
            <w:r w:rsidRPr="00081E8A">
              <w:t xml:space="preserve"> улиц: Кооперативная, Советская, Краснознаменная, Октябрьская, Ленина, Первомайская, Садовая, Николаева;</w:t>
            </w:r>
          </w:p>
          <w:p w:rsidR="002833C1" w:rsidRPr="00081E8A" w:rsidRDefault="00C41A37">
            <w:pPr>
              <w:pStyle w:val="a4"/>
              <w:spacing w:line="276" w:lineRule="auto"/>
              <w:ind w:left="0"/>
              <w:jc w:val="both"/>
            </w:pPr>
            <w:r w:rsidRPr="00081E8A">
              <w:t>поселка совхоза Красная Дубрава</w:t>
            </w:r>
            <w:r w:rsidR="001B29AF" w:rsidRPr="00081E8A">
              <w:t xml:space="preserve"> </w:t>
            </w:r>
            <w:r w:rsidRPr="00081E8A">
              <w:t>улиц: Молодежная, Зеленая, Новая, Лесная, Садовая;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 xml:space="preserve">деревни </w:t>
            </w:r>
            <w:proofErr w:type="spellStart"/>
            <w:r w:rsidRPr="00081E8A">
              <w:t>Дурасовка</w:t>
            </w:r>
            <w:proofErr w:type="spellEnd"/>
            <w:r w:rsidRPr="00081E8A">
              <w:t xml:space="preserve"> без улиц;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>деревни Писаревка без улиц;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>деревни Прудки без улиц;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 xml:space="preserve">деревни </w:t>
            </w:r>
            <w:proofErr w:type="spellStart"/>
            <w:r w:rsidRPr="00081E8A">
              <w:t>Соломоновка</w:t>
            </w:r>
            <w:proofErr w:type="spellEnd"/>
            <w:r w:rsidRPr="00081E8A">
              <w:t xml:space="preserve"> без улиц;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 xml:space="preserve">деревни </w:t>
            </w:r>
            <w:proofErr w:type="spellStart"/>
            <w:r w:rsidRPr="00081E8A">
              <w:t>Подлякино</w:t>
            </w:r>
            <w:proofErr w:type="spellEnd"/>
            <w:r w:rsidRPr="00081E8A">
              <w:t xml:space="preserve"> без улиц;</w:t>
            </w:r>
          </w:p>
          <w:p w:rsidR="002833C1" w:rsidRPr="00081E8A" w:rsidRDefault="00C41A37">
            <w:pPr>
              <w:spacing w:line="276" w:lineRule="auto"/>
              <w:jc w:val="both"/>
            </w:pPr>
            <w:r w:rsidRPr="00081E8A">
              <w:t xml:space="preserve">села Фащевка улиц: </w:t>
            </w:r>
            <w:proofErr w:type="spellStart"/>
            <w:r w:rsidRPr="00081E8A">
              <w:t>Фащевское</w:t>
            </w:r>
            <w:proofErr w:type="spellEnd"/>
            <w:r w:rsidRPr="00081E8A">
              <w:t xml:space="preserve"> лесничество, Лесная, 8 Марта, Октябрьская, 27 Партсъезда, Берёзовая, Советская, Правды, Ленина, Совхозная, Первомайская, Полевая, Сир</w:t>
            </w:r>
            <w:r w:rsidR="00D60B1F" w:rsidRPr="00081E8A">
              <w:t>еневая, Центральная, Молодежная.</w:t>
            </w:r>
          </w:p>
          <w:p w:rsidR="002833C1" w:rsidRPr="00081E8A" w:rsidRDefault="002833C1">
            <w:pPr>
              <w:jc w:val="both"/>
            </w:pPr>
          </w:p>
        </w:tc>
      </w:tr>
      <w:tr w:rsidR="002833C1" w:rsidRPr="00081E8A" w:rsidTr="001B29AF">
        <w:tc>
          <w:tcPr>
            <w:tcW w:w="2487" w:type="dxa"/>
            <w:gridSpan w:val="2"/>
          </w:tcPr>
          <w:p w:rsidR="002833C1" w:rsidRPr="00081E8A" w:rsidRDefault="00C41A37">
            <w:pPr>
              <w:pStyle w:val="1"/>
              <w:widowControl w:val="0"/>
              <w:rPr>
                <w:rFonts w:eastAsia="Times"/>
                <w:b/>
                <w:sz w:val="24"/>
                <w:szCs w:val="24"/>
              </w:rPr>
            </w:pPr>
            <w:r w:rsidRPr="00081E8A">
              <w:rPr>
                <w:rFonts w:eastAsia="Times"/>
                <w:b/>
                <w:sz w:val="24"/>
                <w:szCs w:val="24"/>
              </w:rPr>
              <w:lastRenderedPageBreak/>
              <w:t>Число избирателей:</w:t>
            </w:r>
          </w:p>
          <w:p w:rsidR="002833C1" w:rsidRPr="00081E8A" w:rsidRDefault="002833C1">
            <w:pPr>
              <w:pStyle w:val="1"/>
              <w:widowControl w:val="0"/>
              <w:rPr>
                <w:rFonts w:eastAsia="Times"/>
                <w:b/>
                <w:sz w:val="24"/>
                <w:szCs w:val="24"/>
              </w:rPr>
            </w:pPr>
          </w:p>
        </w:tc>
        <w:tc>
          <w:tcPr>
            <w:tcW w:w="7301" w:type="dxa"/>
            <w:gridSpan w:val="2"/>
          </w:tcPr>
          <w:p w:rsidR="002833C1" w:rsidRPr="00081E8A" w:rsidRDefault="002833C1">
            <w:pPr>
              <w:pStyle w:val="1"/>
              <w:widowControl w:val="0"/>
              <w:rPr>
                <w:rFonts w:eastAsia="Times"/>
                <w:b/>
                <w:sz w:val="24"/>
                <w:szCs w:val="24"/>
              </w:rPr>
            </w:pPr>
          </w:p>
          <w:p w:rsidR="00C41A37" w:rsidRPr="00081E8A" w:rsidRDefault="00C41A37">
            <w:pPr>
              <w:pStyle w:val="1"/>
              <w:widowControl w:val="0"/>
              <w:rPr>
                <w:rFonts w:eastAsia="Times"/>
                <w:b/>
                <w:sz w:val="24"/>
                <w:szCs w:val="24"/>
              </w:rPr>
            </w:pPr>
          </w:p>
          <w:p w:rsidR="002833C1" w:rsidRPr="00081E8A" w:rsidRDefault="00C41A37">
            <w:pPr>
              <w:pStyle w:val="1"/>
              <w:widowControl w:val="0"/>
              <w:rPr>
                <w:rFonts w:eastAsia="Times"/>
                <w:b/>
                <w:sz w:val="24"/>
                <w:szCs w:val="24"/>
              </w:rPr>
            </w:pPr>
            <w:r w:rsidRPr="00081E8A">
              <w:rPr>
                <w:rFonts w:eastAsia="Times"/>
                <w:b/>
                <w:sz w:val="24"/>
                <w:szCs w:val="24"/>
              </w:rPr>
              <w:t>12319</w:t>
            </w:r>
          </w:p>
        </w:tc>
      </w:tr>
    </w:tbl>
    <w:p w:rsidR="002833C1" w:rsidRDefault="002833C1"/>
    <w:p w:rsidR="00BD33BC" w:rsidRDefault="00BD33BC"/>
    <w:p w:rsidR="00BD33BC" w:rsidRDefault="00BD33BC"/>
    <w:p w:rsidR="00BD33BC" w:rsidRDefault="00BD33BC"/>
    <w:p w:rsidR="00BD33BC" w:rsidRDefault="00BD33BC"/>
    <w:p w:rsidR="00BD33BC" w:rsidRDefault="00BD33BC"/>
    <w:p w:rsidR="00BD33BC" w:rsidRDefault="00BD33BC"/>
    <w:p w:rsidR="00BD33BC" w:rsidRDefault="00BD33BC"/>
    <w:p w:rsidR="00BD33BC" w:rsidRDefault="00BD33BC"/>
    <w:p w:rsidR="00BD33BC" w:rsidRDefault="00BD33BC"/>
    <w:p w:rsidR="00BD33BC" w:rsidRDefault="00BD33BC"/>
    <w:p w:rsidR="00BD33BC" w:rsidRDefault="00BD33BC"/>
    <w:p w:rsidR="00BD33BC" w:rsidRDefault="00BD33BC"/>
    <w:p w:rsidR="00BD33BC" w:rsidRDefault="00BD33BC"/>
    <w:p w:rsidR="00BD33BC" w:rsidRDefault="00BD33BC"/>
    <w:p w:rsidR="00BD33BC" w:rsidRDefault="00BD33BC"/>
    <w:p w:rsidR="00BD33BC" w:rsidRDefault="00BD33BC"/>
    <w:p w:rsidR="00BD33BC" w:rsidRDefault="00BD33BC">
      <w:pPr>
        <w:sectPr w:rsidR="00BD33BC" w:rsidSect="00FF346B">
          <w:pgSz w:w="11906" w:h="16838"/>
          <w:pgMar w:top="567" w:right="1274" w:bottom="851" w:left="1800" w:header="720" w:footer="720" w:gutter="0"/>
          <w:cols w:space="720"/>
          <w:docGrid w:linePitch="360"/>
        </w:sectPr>
      </w:pPr>
    </w:p>
    <w:p w:rsidR="00BD33BC" w:rsidRDefault="00BD33BC" w:rsidP="008400D1">
      <w:pPr>
        <w:ind w:left="-1701"/>
      </w:pPr>
      <w:bookmarkStart w:id="0" w:name="_GoBack"/>
      <w:r>
        <w:rPr>
          <w:noProof/>
        </w:rPr>
        <w:lastRenderedPageBreak/>
        <w:drawing>
          <wp:inline distT="0" distB="0" distL="0" distR="0">
            <wp:extent cx="7467594" cy="99961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5-05-21_09-12-08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84367" cy="10018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D33BC" w:rsidSect="00BD33BC">
      <w:pgSz w:w="11906" w:h="16838"/>
      <w:pgMar w:top="567" w:right="1276" w:bottom="851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altName w:val="Cambria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67B1EB6"/>
    <w:rsid w:val="00045544"/>
    <w:rsid w:val="00081E8A"/>
    <w:rsid w:val="000B64FE"/>
    <w:rsid w:val="000D171B"/>
    <w:rsid w:val="000D4882"/>
    <w:rsid w:val="000D680C"/>
    <w:rsid w:val="00175146"/>
    <w:rsid w:val="00191D89"/>
    <w:rsid w:val="001A4D84"/>
    <w:rsid w:val="001B29AF"/>
    <w:rsid w:val="001D254A"/>
    <w:rsid w:val="001D2D21"/>
    <w:rsid w:val="001F5BD2"/>
    <w:rsid w:val="002833C1"/>
    <w:rsid w:val="00285A6C"/>
    <w:rsid w:val="002C4AF9"/>
    <w:rsid w:val="002C6D4C"/>
    <w:rsid w:val="0031063E"/>
    <w:rsid w:val="003160C1"/>
    <w:rsid w:val="00352228"/>
    <w:rsid w:val="00366BDB"/>
    <w:rsid w:val="004273C9"/>
    <w:rsid w:val="00445382"/>
    <w:rsid w:val="004647A2"/>
    <w:rsid w:val="004D5A65"/>
    <w:rsid w:val="00505E9D"/>
    <w:rsid w:val="00562F55"/>
    <w:rsid w:val="005A59CC"/>
    <w:rsid w:val="005D0041"/>
    <w:rsid w:val="006E79E7"/>
    <w:rsid w:val="0071254C"/>
    <w:rsid w:val="00762E38"/>
    <w:rsid w:val="00774C23"/>
    <w:rsid w:val="007B1DA8"/>
    <w:rsid w:val="007B20E8"/>
    <w:rsid w:val="008400D1"/>
    <w:rsid w:val="009805BF"/>
    <w:rsid w:val="009A3DC7"/>
    <w:rsid w:val="00A323CA"/>
    <w:rsid w:val="00A402E2"/>
    <w:rsid w:val="00AE5B75"/>
    <w:rsid w:val="00B57466"/>
    <w:rsid w:val="00BA0437"/>
    <w:rsid w:val="00BD33BC"/>
    <w:rsid w:val="00C063EC"/>
    <w:rsid w:val="00C41A37"/>
    <w:rsid w:val="00CA1DB9"/>
    <w:rsid w:val="00D12DD2"/>
    <w:rsid w:val="00D375F3"/>
    <w:rsid w:val="00D60B1F"/>
    <w:rsid w:val="00D829CF"/>
    <w:rsid w:val="00DA4502"/>
    <w:rsid w:val="00E56062"/>
    <w:rsid w:val="00F06583"/>
    <w:rsid w:val="00F24B70"/>
    <w:rsid w:val="00F750E2"/>
    <w:rsid w:val="00FF346B"/>
    <w:rsid w:val="00FF7FA9"/>
    <w:rsid w:val="067B1EB6"/>
    <w:rsid w:val="29427346"/>
    <w:rsid w:val="3CAD70B1"/>
    <w:rsid w:val="5729034F"/>
    <w:rsid w:val="636651C8"/>
    <w:rsid w:val="67E4720D"/>
    <w:rsid w:val="6D32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2938DCB-9118-4B10-9AD4-8C701B97F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DD2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D12DD2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D12DD2"/>
    <w:pPr>
      <w:tabs>
        <w:tab w:val="left" w:pos="-2250"/>
      </w:tabs>
      <w:jc w:val="both"/>
    </w:pPr>
  </w:style>
  <w:style w:type="paragraph" w:customStyle="1" w:styleId="ConsPlusTitle">
    <w:name w:val="ConsPlusTitle"/>
    <w:uiPriority w:val="99"/>
    <w:qFormat/>
    <w:rsid w:val="00D12DD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qFormat/>
    <w:rsid w:val="00D12DD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">
    <w:name w:val="Обычный1"/>
    <w:qFormat/>
    <w:rsid w:val="00D12DD2"/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D12DD2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F346B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alloon Text"/>
    <w:basedOn w:val="a"/>
    <w:link w:val="a6"/>
    <w:rsid w:val="00FF34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F346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61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1F20B-3EC5-45B9-A6B4-6A927246C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3024</Words>
  <Characters>17239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Polzovatel</dc:creator>
  <cp:lastModifiedBy>Admin</cp:lastModifiedBy>
  <cp:revision>5</cp:revision>
  <cp:lastPrinted>2025-05-20T13:13:00Z</cp:lastPrinted>
  <dcterms:created xsi:type="dcterms:W3CDTF">2025-05-20T13:22:00Z</dcterms:created>
  <dcterms:modified xsi:type="dcterms:W3CDTF">2025-05-21T06:46:00Z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A82D5B1B637749F88944E4A9ADC7EC8E_11</vt:lpwstr>
  </property>
</Properties>
</file>