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1C3AB" w14:textId="77777777" w:rsidR="00641191" w:rsidRPr="00573801" w:rsidRDefault="00641191" w:rsidP="0064119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3801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513C237B" w14:textId="77777777" w:rsidR="00641191" w:rsidRPr="00573801" w:rsidRDefault="00641191" w:rsidP="0064119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3801">
        <w:rPr>
          <w:rFonts w:ascii="Times New Roman" w:hAnsi="Times New Roman"/>
          <w:b/>
          <w:sz w:val="28"/>
          <w:szCs w:val="28"/>
        </w:rPr>
        <w:t>ГРЯЗИНСКОГО РАЙОНА</w:t>
      </w:r>
    </w:p>
    <w:p w14:paraId="65FD20AF" w14:textId="77777777" w:rsidR="00641191" w:rsidRPr="00573801" w:rsidRDefault="00641191" w:rsidP="0064119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3801">
        <w:rPr>
          <w:rFonts w:ascii="Times New Roman" w:hAnsi="Times New Roman"/>
          <w:b/>
          <w:sz w:val="28"/>
          <w:szCs w:val="28"/>
        </w:rPr>
        <w:t>ПОСТАНОВЛЕНИЕ</w:t>
      </w:r>
    </w:p>
    <w:p w14:paraId="3ADBD1C3" w14:textId="77777777" w:rsidR="00641191" w:rsidRPr="00573801" w:rsidRDefault="00641191" w:rsidP="00641191">
      <w:pPr>
        <w:spacing w:line="240" w:lineRule="auto"/>
        <w:jc w:val="center"/>
        <w:rPr>
          <w:rFonts w:ascii="Times New Roman" w:hAnsi="Times New Roman"/>
          <w:b/>
        </w:rPr>
      </w:pPr>
    </w:p>
    <w:p w14:paraId="1E0AE6CE" w14:textId="151E21A6" w:rsidR="00641191" w:rsidRPr="00573801" w:rsidRDefault="00641191" w:rsidP="00641191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73801">
        <w:rPr>
          <w:rFonts w:ascii="Times New Roman" w:hAnsi="Times New Roman"/>
          <w:bCs/>
          <w:sz w:val="28"/>
          <w:szCs w:val="28"/>
        </w:rPr>
        <w:t>«2</w:t>
      </w:r>
      <w:r>
        <w:rPr>
          <w:rFonts w:ascii="Times New Roman" w:hAnsi="Times New Roman"/>
          <w:bCs/>
          <w:sz w:val="28"/>
          <w:szCs w:val="28"/>
        </w:rPr>
        <w:t>7</w:t>
      </w:r>
      <w:r w:rsidRPr="00573801">
        <w:rPr>
          <w:rFonts w:ascii="Times New Roman" w:hAnsi="Times New Roman"/>
          <w:bCs/>
          <w:sz w:val="28"/>
          <w:szCs w:val="28"/>
        </w:rPr>
        <w:t>» июня 2025 года</w:t>
      </w:r>
      <w:r w:rsidRPr="00573801">
        <w:rPr>
          <w:rFonts w:ascii="Times New Roman" w:hAnsi="Times New Roman"/>
          <w:bCs/>
          <w:sz w:val="28"/>
          <w:szCs w:val="28"/>
        </w:rPr>
        <w:tab/>
      </w:r>
      <w:r w:rsidRPr="00573801"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              №105/53</w:t>
      </w:r>
      <w:r>
        <w:rPr>
          <w:rFonts w:ascii="Times New Roman" w:hAnsi="Times New Roman"/>
          <w:bCs/>
          <w:sz w:val="28"/>
          <w:szCs w:val="28"/>
        </w:rPr>
        <w:t>5</w:t>
      </w:r>
    </w:p>
    <w:p w14:paraId="234532D2" w14:textId="77777777" w:rsidR="00641191" w:rsidRPr="00573801" w:rsidRDefault="00641191" w:rsidP="00641191">
      <w:pPr>
        <w:spacing w:line="240" w:lineRule="auto"/>
        <w:jc w:val="center"/>
        <w:rPr>
          <w:rFonts w:ascii="Times New Roman" w:hAnsi="Times New Roman"/>
          <w:bCs/>
          <w:sz w:val="36"/>
          <w:szCs w:val="36"/>
        </w:rPr>
      </w:pPr>
      <w:r w:rsidRPr="00573801">
        <w:rPr>
          <w:rFonts w:ascii="Times New Roman" w:hAnsi="Times New Roman"/>
          <w:bCs/>
          <w:sz w:val="28"/>
          <w:szCs w:val="28"/>
        </w:rPr>
        <w:t>Г. Грязи</w:t>
      </w:r>
      <w:r w:rsidRPr="00573801">
        <w:rPr>
          <w:rFonts w:ascii="Times New Roman" w:hAnsi="Times New Roman"/>
          <w:bCs/>
          <w:sz w:val="36"/>
          <w:szCs w:val="36"/>
        </w:rPr>
        <w:t xml:space="preserve"> </w:t>
      </w:r>
    </w:p>
    <w:p w14:paraId="0548194F" w14:textId="77777777" w:rsidR="00223AF1" w:rsidRDefault="00223AF1" w:rsidP="00223AF1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14:paraId="198D24CB" w14:textId="2B810E8C" w:rsidR="00641191" w:rsidRDefault="00223AF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период</w:t>
      </w:r>
      <w:r w:rsidR="00B877F3">
        <w:rPr>
          <w:b/>
          <w:bCs/>
          <w:color w:val="000000"/>
          <w:sz w:val="28"/>
          <w:szCs w:val="28"/>
        </w:rPr>
        <w:t xml:space="preserve"> подготовки и</w:t>
      </w:r>
      <w:r>
        <w:rPr>
          <w:b/>
          <w:bCs/>
          <w:color w:val="000000"/>
          <w:sz w:val="28"/>
          <w:szCs w:val="28"/>
        </w:rPr>
        <w:t xml:space="preserve"> проведения выборов </w:t>
      </w:r>
      <w:bookmarkStart w:id="0" w:name="_Hlk201762739"/>
      <w:r w:rsidR="00641191">
        <w:rPr>
          <w:b/>
          <w:bCs/>
          <w:color w:val="000000"/>
          <w:sz w:val="28"/>
          <w:szCs w:val="28"/>
        </w:rPr>
        <w:t xml:space="preserve">депутатов </w:t>
      </w:r>
      <w:r w:rsidR="00641191" w:rsidRPr="00641191">
        <w:rPr>
          <w:b/>
          <w:bCs/>
          <w:color w:val="000000"/>
          <w:sz w:val="28"/>
          <w:szCs w:val="28"/>
        </w:rPr>
        <w:t xml:space="preserve">Совета депутатов </w:t>
      </w:r>
    </w:p>
    <w:p w14:paraId="7F51A84A" w14:textId="77777777" w:rsidR="00641191" w:rsidRDefault="0064119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41191">
        <w:rPr>
          <w:b/>
          <w:bCs/>
          <w:color w:val="000000"/>
          <w:sz w:val="28"/>
          <w:szCs w:val="28"/>
        </w:rPr>
        <w:t xml:space="preserve">Грязинского муниципального округа Липецкой области </w:t>
      </w:r>
    </w:p>
    <w:p w14:paraId="6EAA0923" w14:textId="56C93060" w:rsidR="00877330" w:rsidRDefault="0064119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41191">
        <w:rPr>
          <w:b/>
          <w:bCs/>
          <w:color w:val="000000"/>
          <w:sz w:val="28"/>
          <w:szCs w:val="28"/>
        </w:rPr>
        <w:t>Российской Федерации первого созыва</w:t>
      </w:r>
      <w:bookmarkEnd w:id="0"/>
    </w:p>
    <w:p w14:paraId="53E52627" w14:textId="682BAD73" w:rsidR="00223AF1" w:rsidRDefault="00877330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14 сентября 2025 года</w:t>
      </w:r>
    </w:p>
    <w:p w14:paraId="1D737F91" w14:textId="20360832" w:rsidR="00223AF1" w:rsidRPr="008C1D9E" w:rsidRDefault="00223AF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C1D9E">
        <w:rPr>
          <w:b/>
          <w:bCs/>
          <w:color w:val="000000"/>
          <w:sz w:val="28"/>
          <w:szCs w:val="28"/>
        </w:rPr>
        <w:t> </w:t>
      </w:r>
    </w:p>
    <w:p w14:paraId="72F1A0CF" w14:textId="051CD34E" w:rsidR="00223AF1" w:rsidRDefault="00223AF1" w:rsidP="00641191">
      <w:pPr>
        <w:pStyle w:val="afa"/>
        <w:spacing w:after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>
        <w:rPr>
          <w:bCs/>
          <w:color w:val="000000"/>
          <w:sz w:val="28"/>
          <w:szCs w:val="28"/>
        </w:rPr>
        <w:t xml:space="preserve">Центральной </w:t>
      </w:r>
      <w:r w:rsidR="00EA3658" w:rsidRPr="002B27E4">
        <w:rPr>
          <w:bCs/>
          <w:color w:val="000000"/>
          <w:sz w:val="28"/>
          <w:szCs w:val="28"/>
        </w:rPr>
        <w:t xml:space="preserve">избирательной комиссии </w:t>
      </w:r>
      <w:r w:rsidR="00EA3658">
        <w:rPr>
          <w:bCs/>
          <w:color w:val="000000"/>
          <w:sz w:val="28"/>
          <w:szCs w:val="28"/>
        </w:rPr>
        <w:t>Российской Федерации</w:t>
      </w:r>
      <w:r w:rsidR="00EA3658" w:rsidRPr="002B27E4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29 июля </w:t>
      </w:r>
      <w:r w:rsidR="00EA3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097EFB" w:rsidRPr="00D237D0">
        <w:rPr>
          <w:sz w:val="28"/>
        </w:rPr>
        <w:t xml:space="preserve">постановлением избирательной комиссии Липецкой области от </w:t>
      </w:r>
      <w:r w:rsidR="00097EFB">
        <w:rPr>
          <w:sz w:val="28"/>
        </w:rPr>
        <w:t xml:space="preserve">20 марта 2025 года </w:t>
      </w:r>
      <w:r w:rsidR="00641191" w:rsidRPr="00641191">
        <w:rPr>
          <w:sz w:val="28"/>
          <w:szCs w:val="28"/>
        </w:rPr>
        <w:t xml:space="preserve">№ 79/781-7 «О возложении полномочий по организации подготовки и проведения выборов в органы местного самоуправления, местного референдума в Грязинском муниципальном округе Липецкой области на территориальную избирательную комиссию Грязинского района», </w:t>
      </w:r>
      <w:r>
        <w:rPr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проведении выборов </w:t>
      </w:r>
      <w:r w:rsidR="00641191" w:rsidRPr="00641191">
        <w:rPr>
          <w:color w:val="000000"/>
          <w:sz w:val="28"/>
          <w:szCs w:val="28"/>
        </w:rPr>
        <w:t xml:space="preserve">депутатов Совета депутатов Грязинского муниципального округа Липецкой области Российской Федерации первого созыва </w:t>
      </w:r>
      <w:r w:rsidR="00877330">
        <w:rPr>
          <w:color w:val="000000"/>
          <w:sz w:val="28"/>
          <w:szCs w:val="28"/>
        </w:rPr>
        <w:t>14 сентября 2025 года территориальная</w:t>
      </w:r>
      <w:r>
        <w:rPr>
          <w:color w:val="000000"/>
          <w:sz w:val="28"/>
          <w:szCs w:val="28"/>
        </w:rPr>
        <w:t xml:space="preserve"> избирательная комиссия </w:t>
      </w:r>
      <w:r w:rsidR="00641191">
        <w:rPr>
          <w:color w:val="000000"/>
          <w:sz w:val="28"/>
          <w:szCs w:val="28"/>
        </w:rPr>
        <w:t>Грязинского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постановляет: </w:t>
      </w:r>
    </w:p>
    <w:p w14:paraId="3AB31BD0" w14:textId="371DEFF0" w:rsidR="00223AF1" w:rsidRDefault="00223AF1" w:rsidP="00641191">
      <w:pPr>
        <w:pStyle w:val="afa"/>
        <w:spacing w:after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1.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>
        <w:rPr>
          <w:color w:val="000000"/>
          <w:sz w:val="28"/>
          <w:szCs w:val="28"/>
        </w:rPr>
        <w:t xml:space="preserve">подготовки </w:t>
      </w:r>
      <w:r w:rsidR="00B877F3">
        <w:rPr>
          <w:color w:val="000000"/>
          <w:sz w:val="28"/>
          <w:szCs w:val="28"/>
        </w:rPr>
        <w:lastRenderedPageBreak/>
        <w:t xml:space="preserve">и </w:t>
      </w:r>
      <w:r>
        <w:rPr>
          <w:color w:val="000000"/>
          <w:sz w:val="28"/>
          <w:szCs w:val="28"/>
        </w:rPr>
        <w:t xml:space="preserve">проведения выборов </w:t>
      </w:r>
      <w:r w:rsidR="00641191" w:rsidRPr="00641191">
        <w:rPr>
          <w:color w:val="000000"/>
          <w:sz w:val="28"/>
          <w:szCs w:val="28"/>
        </w:rPr>
        <w:t xml:space="preserve">депутатов Совета депутатов Грязинского муниципального округа Липецкой области Российской Федерации первого созыва </w:t>
      </w:r>
      <w:r w:rsidR="00877330">
        <w:rPr>
          <w:color w:val="000000"/>
          <w:sz w:val="28"/>
          <w:szCs w:val="28"/>
        </w:rPr>
        <w:t xml:space="preserve">14 сентября 2025 года </w:t>
      </w:r>
      <w:r>
        <w:rPr>
          <w:color w:val="000000"/>
          <w:sz w:val="28"/>
          <w:szCs w:val="28"/>
        </w:rPr>
        <w:t>(прилагается).</w:t>
      </w:r>
    </w:p>
    <w:p w14:paraId="043EC2B9" w14:textId="5B1A04AD" w:rsidR="00223AF1" w:rsidRDefault="00223AF1" w:rsidP="00223AF1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Направить настоящее постановление председателю Совета депутатов</w:t>
      </w:r>
      <w:r w:rsidR="00641191">
        <w:rPr>
          <w:color w:val="000000"/>
          <w:sz w:val="28"/>
          <w:szCs w:val="28"/>
        </w:rPr>
        <w:t xml:space="preserve"> Кузнецовой Л.А.</w:t>
      </w:r>
      <w:r w:rsidR="00877330">
        <w:rPr>
          <w:color w:val="000000"/>
          <w:sz w:val="28"/>
          <w:szCs w:val="28"/>
        </w:rPr>
        <w:t xml:space="preserve"> и главе </w:t>
      </w:r>
      <w:r w:rsidR="00641191">
        <w:rPr>
          <w:color w:val="000000"/>
          <w:sz w:val="28"/>
          <w:szCs w:val="28"/>
        </w:rPr>
        <w:t>Грязинского</w:t>
      </w:r>
      <w:r w:rsidR="00877330">
        <w:rPr>
          <w:color w:val="000000"/>
          <w:sz w:val="28"/>
          <w:szCs w:val="28"/>
        </w:rPr>
        <w:t xml:space="preserve"> района</w:t>
      </w:r>
      <w:r w:rsidR="00641191">
        <w:rPr>
          <w:color w:val="000000"/>
          <w:sz w:val="28"/>
          <w:szCs w:val="28"/>
        </w:rPr>
        <w:t xml:space="preserve"> Рощупкину В.Т.</w:t>
      </w:r>
      <w:r>
        <w:rPr>
          <w:color w:val="000000"/>
          <w:sz w:val="28"/>
          <w:szCs w:val="28"/>
        </w:rPr>
        <w:t xml:space="preserve">, </w:t>
      </w:r>
      <w:r w:rsidR="00097EFB">
        <w:rPr>
          <w:color w:val="000000"/>
          <w:sz w:val="28"/>
          <w:szCs w:val="28"/>
        </w:rPr>
        <w:t>районные</w:t>
      </w:r>
      <w:r w:rsidR="00877330">
        <w:rPr>
          <w:color w:val="000000"/>
          <w:sz w:val="28"/>
          <w:szCs w:val="28"/>
        </w:rPr>
        <w:t xml:space="preserve"> </w:t>
      </w:r>
      <w:r w:rsidR="00097EFB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>общественн</w:t>
      </w:r>
      <w:r w:rsidR="00097EFB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организаци</w:t>
      </w:r>
      <w:r w:rsidR="00097EF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инвалидов.</w:t>
      </w:r>
    </w:p>
    <w:p w14:paraId="10F9AF4C" w14:textId="45468FC8" w:rsidR="002B27E4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3. Разместить настоящее постановление на официальном сайте </w:t>
      </w:r>
      <w:r w:rsidR="00877330">
        <w:rPr>
          <w:color w:val="000000"/>
          <w:sz w:val="28"/>
          <w:szCs w:val="28"/>
        </w:rPr>
        <w:t xml:space="preserve">территориальной </w:t>
      </w:r>
      <w:r>
        <w:rPr>
          <w:color w:val="000000"/>
          <w:sz w:val="28"/>
          <w:szCs w:val="28"/>
        </w:rPr>
        <w:t xml:space="preserve">избирательной комиссии </w:t>
      </w:r>
      <w:r w:rsidR="00641191">
        <w:rPr>
          <w:color w:val="000000"/>
          <w:sz w:val="28"/>
          <w:szCs w:val="28"/>
        </w:rPr>
        <w:t xml:space="preserve">Грязинского </w:t>
      </w:r>
      <w:r w:rsidR="0087733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>
        <w:rPr>
          <w:color w:val="000000"/>
          <w:sz w:val="28"/>
          <w:szCs w:val="28"/>
        </w:rPr>
        <w:t>.</w:t>
      </w:r>
    </w:p>
    <w:p w14:paraId="76C0E39C" w14:textId="7ED1CF6C" w:rsidR="00223AF1" w:rsidRDefault="002B27E4" w:rsidP="00223AF1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23AF1">
        <w:rPr>
          <w:color w:val="000000"/>
          <w:sz w:val="28"/>
          <w:szCs w:val="28"/>
        </w:rPr>
        <w:t xml:space="preserve">. Контроль за </w:t>
      </w:r>
      <w:r w:rsidR="007F0589">
        <w:rPr>
          <w:color w:val="000000"/>
          <w:sz w:val="28"/>
          <w:szCs w:val="28"/>
        </w:rPr>
        <w:t>ис</w:t>
      </w:r>
      <w:r w:rsidR="00223AF1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>
        <w:rPr>
          <w:color w:val="000000"/>
          <w:sz w:val="28"/>
          <w:szCs w:val="28"/>
        </w:rPr>
        <w:t xml:space="preserve">территориальной </w:t>
      </w:r>
      <w:r w:rsidR="00223AF1">
        <w:rPr>
          <w:color w:val="000000"/>
          <w:sz w:val="28"/>
          <w:szCs w:val="28"/>
        </w:rPr>
        <w:t xml:space="preserve">избирательной комиссии </w:t>
      </w:r>
      <w:r w:rsidR="00641191">
        <w:rPr>
          <w:color w:val="000000"/>
          <w:sz w:val="28"/>
          <w:szCs w:val="28"/>
        </w:rPr>
        <w:t>Грязинского</w:t>
      </w:r>
      <w:r w:rsidR="00877330">
        <w:rPr>
          <w:color w:val="000000"/>
          <w:sz w:val="28"/>
          <w:szCs w:val="28"/>
        </w:rPr>
        <w:t xml:space="preserve"> </w:t>
      </w:r>
      <w:proofErr w:type="gramStart"/>
      <w:r w:rsidR="00877330">
        <w:rPr>
          <w:color w:val="000000"/>
          <w:sz w:val="28"/>
          <w:szCs w:val="28"/>
        </w:rPr>
        <w:t xml:space="preserve">района </w:t>
      </w:r>
      <w:r w:rsidR="00223AF1">
        <w:rPr>
          <w:color w:val="000000"/>
          <w:sz w:val="28"/>
          <w:szCs w:val="28"/>
        </w:rPr>
        <w:t> </w:t>
      </w:r>
      <w:r w:rsidR="00641191">
        <w:rPr>
          <w:color w:val="000000"/>
          <w:sz w:val="28"/>
          <w:szCs w:val="28"/>
        </w:rPr>
        <w:t>Черкасова</w:t>
      </w:r>
      <w:proofErr w:type="gramEnd"/>
      <w:r w:rsidR="00641191">
        <w:rPr>
          <w:color w:val="000000"/>
          <w:sz w:val="28"/>
          <w:szCs w:val="28"/>
        </w:rPr>
        <w:t xml:space="preserve"> М.В.</w:t>
      </w:r>
    </w:p>
    <w:p w14:paraId="1902A1B4" w14:textId="77777777" w:rsidR="00641191" w:rsidRDefault="00641191" w:rsidP="00223AF1">
      <w:pPr>
        <w:pStyle w:val="afa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14:paraId="10602C10" w14:textId="77777777" w:rsidR="00641191" w:rsidRDefault="00641191" w:rsidP="00223AF1">
      <w:pPr>
        <w:pStyle w:val="afa"/>
        <w:spacing w:before="0" w:beforeAutospacing="0" w:after="0" w:afterAutospacing="0" w:line="360" w:lineRule="auto"/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428"/>
      </w:tblGrid>
      <w:tr w:rsidR="00641191" w:rsidRPr="00350331" w14:paraId="76537F48" w14:textId="77777777" w:rsidTr="001C50CD">
        <w:tc>
          <w:tcPr>
            <w:tcW w:w="4820" w:type="dxa"/>
            <w:hideMark/>
          </w:tcPr>
          <w:p w14:paraId="4F9219E9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ПРЕДСЕДАТЕЛЬ ТЕРРИТОРИАЛЬНОЙ ИЗБИРАТЕЛЬНОЙ КОМИССИИ</w:t>
            </w:r>
          </w:p>
          <w:p w14:paraId="32F8E04E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ГРЯЗИНСКОГО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14:paraId="10C1CFF4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                       </w:t>
            </w:r>
            <w:r>
              <w:rPr>
                <w:rFonts w:ascii="Times New Roman" w:hAnsi="Times New Roman"/>
                <w:b/>
                <w:sz w:val="24"/>
              </w:rPr>
              <w:t xml:space="preserve">                 Т.А. КОЗЛОВА</w:t>
            </w:r>
          </w:p>
        </w:tc>
      </w:tr>
      <w:tr w:rsidR="00641191" w:rsidRPr="00350331" w14:paraId="723EEFC2" w14:textId="77777777" w:rsidTr="001C50CD">
        <w:tc>
          <w:tcPr>
            <w:tcW w:w="4820" w:type="dxa"/>
          </w:tcPr>
          <w:p w14:paraId="7C46DD78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45AB4F96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5819053B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СЕКРЕТАРЬ ТЕРРИТОРИАЛЬНОЙ </w:t>
            </w:r>
            <w:r w:rsidRPr="00350331">
              <w:rPr>
                <w:rFonts w:ascii="Times New Roman" w:hAnsi="Times New Roman"/>
                <w:b/>
                <w:sz w:val="24"/>
              </w:rPr>
              <w:tab/>
            </w:r>
          </w:p>
          <w:p w14:paraId="52EA9D2C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ИЗБИРАТЕЛЬНОЙ КОМИССИИ</w:t>
            </w:r>
          </w:p>
          <w:p w14:paraId="0D9C7AAD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ГРЯЗИНСКОГО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4428" w:type="dxa"/>
            <w:vAlign w:val="bottom"/>
            <w:hideMark/>
          </w:tcPr>
          <w:p w14:paraId="471B0295" w14:textId="77777777" w:rsidR="00641191" w:rsidRPr="00350331" w:rsidRDefault="00641191" w:rsidP="001C50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Е.Н. БОЛДЫШЕВА</w:t>
            </w:r>
          </w:p>
        </w:tc>
      </w:tr>
    </w:tbl>
    <w:p w14:paraId="467045F4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C3880B9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EAF264D" w14:textId="77777777"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015284E" w14:textId="77777777" w:rsidR="00EA3658" w:rsidRDefault="00EA365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  <w:sectPr w:rsidR="00EA3658" w:rsidSect="002B27E4">
          <w:headerReference w:type="default" r:id="rId7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9374" w:type="dxa"/>
        <w:tblInd w:w="5760" w:type="dxa"/>
        <w:tblLayout w:type="fixed"/>
        <w:tblLook w:val="0000" w:firstRow="0" w:lastRow="0" w:firstColumn="0" w:lastColumn="0" w:noHBand="0" w:noVBand="0"/>
      </w:tblPr>
      <w:tblGrid>
        <w:gridCol w:w="4554"/>
        <w:gridCol w:w="4820"/>
      </w:tblGrid>
      <w:tr w:rsidR="00EA3658" w:rsidRPr="00EA3658" w14:paraId="1919F414" w14:textId="77777777" w:rsidTr="007836EE">
        <w:tc>
          <w:tcPr>
            <w:tcW w:w="4554" w:type="dxa"/>
          </w:tcPr>
          <w:p w14:paraId="439D1D1C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3FE9D0" w14:textId="77777777" w:rsid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14:paraId="63EAF321" w14:textId="202F97E3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48F4F68" w14:textId="76BB67CA" w:rsidR="00EA3658" w:rsidRPr="00EA3658" w:rsidRDefault="00877330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июня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2025 года №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105/535</w:t>
            </w:r>
          </w:p>
          <w:p w14:paraId="30F09892" w14:textId="77777777"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BFE9B0A" w14:textId="77777777"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A6C53E" w14:textId="3A063A7D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14:paraId="6C867966" w14:textId="2C300F9D" w:rsidR="00641191" w:rsidRPr="00641191" w:rsidRDefault="00EA3658" w:rsidP="0064119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="00641191" w:rsidRPr="006411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депутатов Совета депутатов Грязинского муниципального округа Липецкой области </w:t>
      </w:r>
    </w:p>
    <w:p w14:paraId="5DE9954B" w14:textId="6BA175C6" w:rsidR="00EA3658" w:rsidRPr="00EA3658" w:rsidRDefault="00641191" w:rsidP="0064119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411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Российской Федерации первого созыва </w:t>
      </w:r>
      <w:r w:rsidR="00EA3658"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14 сентября 2025 года </w:t>
      </w:r>
    </w:p>
    <w:p w14:paraId="60E392B0" w14:textId="77777777"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5882"/>
        <w:gridCol w:w="4396"/>
        <w:gridCol w:w="4064"/>
      </w:tblGrid>
      <w:tr w:rsidR="00EA3658" w:rsidRPr="00EA3658" w14:paraId="425EA5F2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157F57A3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5151B8B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47274C25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49A10C38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14:paraId="69D43ED3" w14:textId="77777777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44111A7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5F303F9C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14:paraId="5905265A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359D2D0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14:paraId="39F1523E" w14:textId="77777777" w:rsidTr="007836EE">
        <w:tc>
          <w:tcPr>
            <w:tcW w:w="15048" w:type="dxa"/>
            <w:gridSpan w:val="4"/>
            <w:shd w:val="clear" w:color="auto" w:fill="auto"/>
          </w:tcPr>
          <w:p w14:paraId="0E7B1F17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14:paraId="2464613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14:paraId="78603C20" w14:textId="77777777" w:rsidTr="0078779F">
        <w:trPr>
          <w:trHeight w:val="3436"/>
        </w:trPr>
        <w:tc>
          <w:tcPr>
            <w:tcW w:w="706" w:type="dxa"/>
            <w:shd w:val="clear" w:color="auto" w:fill="auto"/>
          </w:tcPr>
          <w:p w14:paraId="79ECEC4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14:paraId="1130BB15" w14:textId="58C2233B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r w:rsidR="006411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Грязинского 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(далее-Рабочая группа)</w:t>
            </w:r>
          </w:p>
          <w:p w14:paraId="1585C81C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85A857B" w14:textId="3343EC9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53BF9912" w14:textId="28C17196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14:paraId="564DC919" w14:textId="77777777" w:rsidTr="00641191">
        <w:trPr>
          <w:trHeight w:val="1862"/>
        </w:trPr>
        <w:tc>
          <w:tcPr>
            <w:tcW w:w="706" w:type="dxa"/>
            <w:shd w:val="clear" w:color="auto" w:fill="auto"/>
          </w:tcPr>
          <w:p w14:paraId="1EEF89B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14:paraId="728362C0" w14:textId="2244A54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r w:rsidR="006411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Грязинского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14:paraId="35705683" w14:textId="689C3D2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31B3B5AF" w14:textId="3EC93CD5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55D9E354" w14:textId="77777777" w:rsidTr="00641191">
        <w:trPr>
          <w:trHeight w:val="1547"/>
        </w:trPr>
        <w:tc>
          <w:tcPr>
            <w:tcW w:w="706" w:type="dxa"/>
            <w:shd w:val="clear" w:color="auto" w:fill="auto"/>
          </w:tcPr>
          <w:p w14:paraId="0A369755" w14:textId="385A71F4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6B5850E6" w14:textId="64220276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14:paraId="36246A29" w14:textId="784D0A63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5519B24C" w14:textId="1AC7D4C3" w:rsidR="00EA3658" w:rsidRPr="00EA3658" w:rsidRDefault="00877330" w:rsidP="00097E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proofErr w:type="gramEnd"/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0B71C9FC" w14:textId="77777777" w:rsidTr="007836EE">
        <w:tc>
          <w:tcPr>
            <w:tcW w:w="706" w:type="dxa"/>
            <w:shd w:val="clear" w:color="auto" w:fill="auto"/>
          </w:tcPr>
          <w:p w14:paraId="22F2DF90" w14:textId="243EA6D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14:paraId="32A45DB2" w14:textId="367E31AE" w:rsidR="00EA3658" w:rsidRPr="00641191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(сурдопереводчиков, </w:t>
            </w:r>
            <w:proofErr w:type="spellStart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),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14:paraId="66AB434A" w14:textId="09A52CA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14:paraId="53414E9D" w14:textId="603CFA06" w:rsidR="00EA3658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</w:t>
            </w:r>
            <w:proofErr w:type="gramEnd"/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14:paraId="799CDD5F" w14:textId="77777777" w:rsidTr="007836EE">
        <w:tc>
          <w:tcPr>
            <w:tcW w:w="706" w:type="dxa"/>
            <w:shd w:val="clear" w:color="auto" w:fill="auto"/>
          </w:tcPr>
          <w:p w14:paraId="275E8012" w14:textId="607AD275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14:paraId="6935833B" w14:textId="23005E2D" w:rsidR="00641191" w:rsidRPr="00641191" w:rsidRDefault="00EA3658" w:rsidP="006411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выборов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191" w:rsidRPr="00641191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Совета депутатов Грязинского муниципального округа Липецкой области </w:t>
            </w:r>
          </w:p>
          <w:p w14:paraId="6A4A6955" w14:textId="60299677" w:rsidR="00EA3658" w:rsidRDefault="00641191" w:rsidP="006411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1191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первого созыва 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 2025 года</w:t>
            </w:r>
          </w:p>
          <w:p w14:paraId="6F63FCDE" w14:textId="2A16500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69E8B1AE" w14:textId="6498B4E6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4064" w:type="dxa"/>
            <w:shd w:val="clear" w:color="auto" w:fill="auto"/>
          </w:tcPr>
          <w:p w14:paraId="38D5B566" w14:textId="58DFC9CB" w:rsidR="00EA3658" w:rsidRPr="00EA3658" w:rsidRDefault="00877330" w:rsidP="00097E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14:paraId="23B508CA" w14:textId="77777777" w:rsidTr="007836EE">
        <w:tc>
          <w:tcPr>
            <w:tcW w:w="706" w:type="dxa"/>
            <w:shd w:val="clear" w:color="auto" w:fill="auto"/>
          </w:tcPr>
          <w:p w14:paraId="11E5851E" w14:textId="14382163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14:paraId="7F936985" w14:textId="5F31C8EA" w:rsidR="00EA3658" w:rsidRDefault="00EA3658" w:rsidP="006411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641191" w:rsidRPr="00641191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Грязинского муниципального округа Липецкой области Российской Федерации первого созыва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 сентября 2025 </w:t>
            </w:r>
            <w:proofErr w:type="gramStart"/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2D309043" w14:textId="2E0DC1AF"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B1B354E" w14:textId="50FE29E9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1E28AF5A" w14:textId="1FDCADF8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14:paraId="19DBE38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096698A" w14:textId="77777777" w:rsidTr="007836EE">
        <w:tc>
          <w:tcPr>
            <w:tcW w:w="706" w:type="dxa"/>
            <w:shd w:val="clear" w:color="auto" w:fill="auto"/>
          </w:tcPr>
          <w:p w14:paraId="16AB528A" w14:textId="786DBF8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14:paraId="458A3F8A" w14:textId="65841F7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</w:p>
          <w:p w14:paraId="63B46EF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1C10FD47" w14:textId="0603F00E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4064" w:type="dxa"/>
            <w:shd w:val="clear" w:color="auto" w:fill="auto"/>
          </w:tcPr>
          <w:p w14:paraId="424D7536" w14:textId="63902C7C" w:rsidR="00EA3658" w:rsidRPr="00EA3658" w:rsidRDefault="00877330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F90B662" w14:textId="77777777" w:rsidTr="007836EE">
        <w:tc>
          <w:tcPr>
            <w:tcW w:w="15048" w:type="dxa"/>
            <w:gridSpan w:val="4"/>
            <w:shd w:val="clear" w:color="auto" w:fill="auto"/>
          </w:tcPr>
          <w:p w14:paraId="155BB39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A0492B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14:paraId="1C7E97C2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1BFBDD6E" w14:textId="77777777" w:rsidTr="007836EE">
        <w:tc>
          <w:tcPr>
            <w:tcW w:w="706" w:type="dxa"/>
            <w:shd w:val="clear" w:color="auto" w:fill="auto"/>
          </w:tcPr>
          <w:p w14:paraId="2DB19D5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14:paraId="11ED5D2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14:paraId="5A1C9A5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14:paraId="165A7D70" w14:textId="27BAC86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17ED5EA4" w14:textId="30189419"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E04D9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14:paraId="73ABAC3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61A6697" w14:textId="77777777" w:rsidTr="007836EE">
        <w:tc>
          <w:tcPr>
            <w:tcW w:w="706" w:type="dxa"/>
            <w:shd w:val="clear" w:color="auto" w:fill="auto"/>
          </w:tcPr>
          <w:p w14:paraId="286A9835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82" w:type="dxa"/>
            <w:shd w:val="clear" w:color="auto" w:fill="auto"/>
          </w:tcPr>
          <w:p w14:paraId="32BD61EF" w14:textId="18B81B0F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14:paraId="1C5DFB8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C872E73" w14:textId="46B95C3A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490DEBC3" w14:textId="6AD6B024" w:rsidR="00EA3658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14:paraId="6CA2901F" w14:textId="77777777" w:rsidTr="007836EE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14:paraId="002F4B54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983E6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14:paraId="37F5D2BE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02670B96" w14:textId="77777777" w:rsidTr="007836EE">
        <w:tc>
          <w:tcPr>
            <w:tcW w:w="706" w:type="dxa"/>
            <w:shd w:val="clear" w:color="auto" w:fill="auto"/>
          </w:tcPr>
          <w:p w14:paraId="337FF1F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2" w:type="dxa"/>
            <w:shd w:val="clear" w:color="auto" w:fill="auto"/>
          </w:tcPr>
          <w:p w14:paraId="7E7AA78B" w14:textId="77777777"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Изготовление и распространение информационно-разъяснительных материалов (видео- и аудиоролики, баннеры, плакаты, приглашения для информирования избирателей и т. п.).</w:t>
            </w:r>
          </w:p>
          <w:p w14:paraId="4E718DFB" w14:textId="77777777" w:rsidR="00097EFB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7560B171" w14:textId="3C7E8A1F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19844566" w14:textId="16DB8AE7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8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EA3658" w:rsidRPr="00EA3658" w14:paraId="751FF7D4" w14:textId="77777777" w:rsidTr="00297A72">
        <w:trPr>
          <w:trHeight w:val="1724"/>
        </w:trPr>
        <w:tc>
          <w:tcPr>
            <w:tcW w:w="706" w:type="dxa"/>
            <w:shd w:val="clear" w:color="auto" w:fill="auto"/>
          </w:tcPr>
          <w:p w14:paraId="3CBEA937" w14:textId="00CCE1C3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14:paraId="796E85F5" w14:textId="55E0BD15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для СМИ новостных информационных материалов по вопросам обеспечения избирательных прав избирателей, являющихся инвалидами; подготовка репортажей для людей с ограниченными возможностями здоровья</w:t>
            </w:r>
          </w:p>
        </w:tc>
        <w:tc>
          <w:tcPr>
            <w:tcW w:w="4396" w:type="dxa"/>
            <w:shd w:val="clear" w:color="auto" w:fill="auto"/>
          </w:tcPr>
          <w:p w14:paraId="2016062F" w14:textId="5006D3C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38FDA140" w14:textId="3DF4B202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 совместно со СМИ</w:t>
            </w:r>
          </w:p>
        </w:tc>
      </w:tr>
      <w:tr w:rsidR="00EA3658" w:rsidRPr="00EA3658" w14:paraId="01237D11" w14:textId="77777777" w:rsidTr="007836EE">
        <w:tc>
          <w:tcPr>
            <w:tcW w:w="706" w:type="dxa"/>
            <w:shd w:val="clear" w:color="auto" w:fill="auto"/>
          </w:tcPr>
          <w:p w14:paraId="63A6DA51" w14:textId="72B76CB8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3C3EAEC8" w14:textId="78BD6A51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</w:tc>
        <w:tc>
          <w:tcPr>
            <w:tcW w:w="4396" w:type="dxa"/>
            <w:shd w:val="clear" w:color="auto" w:fill="auto"/>
          </w:tcPr>
          <w:p w14:paraId="4BC3F5B0" w14:textId="6DDC2231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307EFB30" w14:textId="4969BE7C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14:paraId="12772DC4" w14:textId="11CB7EE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EB7D9E" w:rsidRPr="00EA3658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EA3658" w:rsidRPr="00EA3658" w14:paraId="514058A8" w14:textId="77777777" w:rsidTr="007836EE">
        <w:trPr>
          <w:trHeight w:val="1329"/>
        </w:trPr>
        <w:tc>
          <w:tcPr>
            <w:tcW w:w="706" w:type="dxa"/>
            <w:shd w:val="clear" w:color="auto" w:fill="auto"/>
          </w:tcPr>
          <w:p w14:paraId="4981A5E1" w14:textId="0DF6815A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641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14:paraId="0DC58521" w14:textId="1C5BBDA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Доведение итогов голосования и результатов выборов до избирателей, являющихся инвалидами, в т.ч. через соответствующие общественные организации, СМИ</w:t>
            </w:r>
          </w:p>
        </w:tc>
        <w:tc>
          <w:tcPr>
            <w:tcW w:w="4396" w:type="dxa"/>
            <w:shd w:val="clear" w:color="auto" w:fill="auto"/>
          </w:tcPr>
          <w:p w14:paraId="6D910081" w14:textId="16587D6E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4064" w:type="dxa"/>
            <w:shd w:val="clear" w:color="auto" w:fill="auto"/>
          </w:tcPr>
          <w:p w14:paraId="6ECD3392" w14:textId="73A85916" w:rsidR="00EA3658" w:rsidRPr="00EA3658" w:rsidRDefault="00877330" w:rsidP="00EA3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инвалидами 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14:paraId="513EF487" w14:textId="77777777" w:rsidTr="007836EE">
        <w:tc>
          <w:tcPr>
            <w:tcW w:w="15048" w:type="dxa"/>
            <w:gridSpan w:val="4"/>
            <w:shd w:val="clear" w:color="auto" w:fill="auto"/>
          </w:tcPr>
          <w:p w14:paraId="2C95FF2C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14:paraId="116B022B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17F89220" w14:textId="77777777" w:rsidTr="007836EE">
        <w:tc>
          <w:tcPr>
            <w:tcW w:w="706" w:type="dxa"/>
            <w:shd w:val="clear" w:color="auto" w:fill="auto"/>
          </w:tcPr>
          <w:p w14:paraId="7737AEC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14:paraId="478FB928" w14:textId="163AF0B0" w:rsidR="00EA3658" w:rsidRPr="00EA3658" w:rsidRDefault="00EA3658" w:rsidP="006411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 w:rsidR="00641191" w:rsidRPr="00641191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Грязинского муниципального округа Липецкой области Российской Федерации первого созыва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14 сентября 2025 года</w:t>
            </w:r>
          </w:p>
        </w:tc>
        <w:tc>
          <w:tcPr>
            <w:tcW w:w="4396" w:type="dxa"/>
            <w:shd w:val="clear" w:color="auto" w:fill="auto"/>
          </w:tcPr>
          <w:p w14:paraId="6FBEFC82" w14:textId="565367F7"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5A9818B4" w14:textId="29AC4FF9" w:rsidR="00EA3658" w:rsidRPr="00EA3658" w:rsidRDefault="00877330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D9E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 w:rsidR="00EB7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14:paraId="0E6CF32D" w14:textId="77777777" w:rsidTr="007836EE">
        <w:tc>
          <w:tcPr>
            <w:tcW w:w="706" w:type="dxa"/>
            <w:shd w:val="clear" w:color="auto" w:fill="auto"/>
          </w:tcPr>
          <w:p w14:paraId="360A9C35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14:paraId="50177B23" w14:textId="0688728A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14:paraId="2FDBDE69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0F01CD1" w14:textId="7036DCD3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4064" w:type="dxa"/>
            <w:shd w:val="clear" w:color="auto" w:fill="auto"/>
          </w:tcPr>
          <w:p w14:paraId="09549F39" w14:textId="469C4A28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14:paraId="78391CA4" w14:textId="77777777" w:rsidTr="007836EE">
        <w:tc>
          <w:tcPr>
            <w:tcW w:w="15048" w:type="dxa"/>
            <w:gridSpan w:val="4"/>
            <w:shd w:val="clear" w:color="auto" w:fill="auto"/>
          </w:tcPr>
          <w:p w14:paraId="1092C9A9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Повышение правовой культуры избирателей, являющихся инвалидами, организаторов выборов</w:t>
            </w:r>
          </w:p>
          <w:p w14:paraId="6A4F1DDA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14:paraId="2FBCFAD2" w14:textId="77777777" w:rsidTr="007836EE">
        <w:tc>
          <w:tcPr>
            <w:tcW w:w="706" w:type="dxa"/>
            <w:shd w:val="clear" w:color="auto" w:fill="auto"/>
          </w:tcPr>
          <w:p w14:paraId="420CC7B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14:paraId="42D08130" w14:textId="653DD829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</w:tc>
        <w:tc>
          <w:tcPr>
            <w:tcW w:w="4396" w:type="dxa"/>
            <w:shd w:val="clear" w:color="auto" w:fill="auto"/>
          </w:tcPr>
          <w:p w14:paraId="53F8D9E4" w14:textId="6A8D6779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0CCBD64C" w14:textId="36942BD4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35B8B32" w14:textId="2C68569E" w:rsidR="00FF700E" w:rsidRPr="00EA3658" w:rsidRDefault="00EA3658" w:rsidP="00FF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  <w:r w:rsidR="00B46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CA160E" w14:textId="6004C4FD" w:rsidR="00B46AE2" w:rsidRPr="00EA3658" w:rsidRDefault="00B46AE2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3F" w:rsidRPr="00EA3658" w14:paraId="297D870F" w14:textId="77777777" w:rsidTr="007836EE">
        <w:tc>
          <w:tcPr>
            <w:tcW w:w="706" w:type="dxa"/>
            <w:shd w:val="clear" w:color="auto" w:fill="auto"/>
          </w:tcPr>
          <w:p w14:paraId="7FEF0BB3" w14:textId="77777777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82" w:type="dxa"/>
            <w:shd w:val="clear" w:color="auto" w:fill="auto"/>
          </w:tcPr>
          <w:p w14:paraId="02386F6F" w14:textId="109A8293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14:paraId="4A179624" w14:textId="78CA6EBB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05E7D25A" w14:textId="01AE3CB0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41191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14:paraId="07F5DCBF" w14:textId="77777777" w:rsidTr="007836EE">
        <w:tc>
          <w:tcPr>
            <w:tcW w:w="706" w:type="dxa"/>
            <w:shd w:val="clear" w:color="auto" w:fill="auto"/>
          </w:tcPr>
          <w:p w14:paraId="6D4CF31A" w14:textId="73850241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68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14:paraId="3C171E56" w14:textId="1290078A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</w:tc>
        <w:tc>
          <w:tcPr>
            <w:tcW w:w="4396" w:type="dxa"/>
            <w:shd w:val="clear" w:color="auto" w:fill="auto"/>
          </w:tcPr>
          <w:p w14:paraId="5DF3A6AD" w14:textId="1D5CC3A9"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3C64F41D" w14:textId="7630093F"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83CD6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14:paraId="0CAD98DF" w14:textId="77777777" w:rsidTr="007836EE">
        <w:tc>
          <w:tcPr>
            <w:tcW w:w="15048" w:type="dxa"/>
            <w:gridSpan w:val="4"/>
            <w:shd w:val="clear" w:color="auto" w:fill="auto"/>
          </w:tcPr>
          <w:p w14:paraId="4334C89B" w14:textId="77777777" w:rsidR="004620DF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45CADC" w14:textId="4800010A" w:rsidR="00EA3658" w:rsidRP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14:paraId="44C6406B" w14:textId="77777777" w:rsid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14:paraId="41845494" w14:textId="77777777" w:rsidR="004620DF" w:rsidRPr="00EA3658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658" w:rsidRPr="00EA3658" w14:paraId="36271DB9" w14:textId="77777777" w:rsidTr="007836EE">
        <w:tc>
          <w:tcPr>
            <w:tcW w:w="706" w:type="dxa"/>
            <w:shd w:val="clear" w:color="auto" w:fill="auto"/>
          </w:tcPr>
          <w:p w14:paraId="7ACE5416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82" w:type="dxa"/>
            <w:shd w:val="clear" w:color="auto" w:fill="auto"/>
          </w:tcPr>
          <w:p w14:paraId="587CCF3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4396" w:type="dxa"/>
            <w:shd w:val="clear" w:color="auto" w:fill="auto"/>
          </w:tcPr>
          <w:p w14:paraId="472681AB" w14:textId="1A0F6821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14:paraId="2B494D4C" w14:textId="011BAFD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CD6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по согласованию с территориальн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>ой к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омисси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ей </w:t>
            </w:r>
            <w:r w:rsidR="00683CD6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 w:rsidR="004620D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2CFD9258" w14:textId="77777777" w:rsidTr="007836EE">
        <w:tc>
          <w:tcPr>
            <w:tcW w:w="706" w:type="dxa"/>
            <w:shd w:val="clear" w:color="auto" w:fill="auto"/>
          </w:tcPr>
          <w:p w14:paraId="15AC162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82" w:type="dxa"/>
            <w:shd w:val="clear" w:color="auto" w:fill="auto"/>
          </w:tcPr>
          <w:p w14:paraId="05D9B440" w14:textId="3569764E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</w:t>
            </w:r>
          </w:p>
        </w:tc>
        <w:tc>
          <w:tcPr>
            <w:tcW w:w="4396" w:type="dxa"/>
            <w:shd w:val="clear" w:color="auto" w:fill="auto"/>
          </w:tcPr>
          <w:p w14:paraId="0BE4C0F0" w14:textId="7D257D0E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14:paraId="61CA67D0" w14:textId="41C3E897" w:rsidR="00EA3658" w:rsidRPr="00EA3658" w:rsidRDefault="004620DF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3CD6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683C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 т.ч. по обращениям избирательных комиссий</w:t>
            </w:r>
          </w:p>
        </w:tc>
      </w:tr>
      <w:tr w:rsidR="00EA3658" w:rsidRPr="00EA3658" w14:paraId="4C7F0CFA" w14:textId="77777777" w:rsidTr="007836EE">
        <w:tc>
          <w:tcPr>
            <w:tcW w:w="706" w:type="dxa"/>
            <w:shd w:val="clear" w:color="auto" w:fill="auto"/>
          </w:tcPr>
          <w:p w14:paraId="16E41682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882" w:type="dxa"/>
            <w:shd w:val="clear" w:color="auto" w:fill="auto"/>
          </w:tcPr>
          <w:p w14:paraId="47403937" w14:textId="6A127E4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в помещениях избирательных участков, где 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14:paraId="05DFD178" w14:textId="5DDA3B75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6739DF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44D84CD8" w14:textId="77777777" w:rsidTr="007836EE">
        <w:tc>
          <w:tcPr>
            <w:tcW w:w="706" w:type="dxa"/>
            <w:shd w:val="clear" w:color="auto" w:fill="auto"/>
          </w:tcPr>
          <w:p w14:paraId="4121B85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882" w:type="dxa"/>
            <w:shd w:val="clear" w:color="auto" w:fill="auto"/>
          </w:tcPr>
          <w:p w14:paraId="45AA0CE4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14:paraId="27BD6983" w14:textId="13BEBFA0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</w:tc>
        <w:tc>
          <w:tcPr>
            <w:tcW w:w="4396" w:type="dxa"/>
            <w:shd w:val="clear" w:color="auto" w:fill="auto"/>
          </w:tcPr>
          <w:p w14:paraId="28858289" w14:textId="4F28DA01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24ED813C" w14:textId="493C55DC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14:paraId="4683AED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3048EEF7" w14:textId="77777777" w:rsidTr="00B700C9">
        <w:tc>
          <w:tcPr>
            <w:tcW w:w="706" w:type="dxa"/>
            <w:shd w:val="clear" w:color="auto" w:fill="FFFFFF" w:themeFill="background1"/>
          </w:tcPr>
          <w:p w14:paraId="204548B3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5882" w:type="dxa"/>
            <w:shd w:val="clear" w:color="auto" w:fill="FFFFFF" w:themeFill="background1"/>
          </w:tcPr>
          <w:p w14:paraId="0ED2CFAA" w14:textId="57F9BC99" w:rsidR="00EA3658" w:rsidRPr="00EA3658" w:rsidRDefault="00EA3658" w:rsidP="00B7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ЕПГУ информации об оборудовании избирательных участков системами видеонаблюдения, видеофиксации, пандусами, </w:t>
            </w:r>
            <w:proofErr w:type="spellStart"/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тифломаркерами</w:t>
            </w:r>
            <w:proofErr w:type="spellEnd"/>
            <w:r w:rsidR="00B7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 w:themeFill="background1"/>
          </w:tcPr>
          <w:p w14:paraId="48755538" w14:textId="545C94D8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FFFFFF" w:themeFill="background1"/>
          </w:tcPr>
          <w:p w14:paraId="085E9A0F" w14:textId="538DCCD0" w:rsidR="00EA3658" w:rsidRPr="00EA3658" w:rsidRDefault="00877330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83CD6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0AE572EA" w14:textId="77777777" w:rsidTr="007836EE">
        <w:tc>
          <w:tcPr>
            <w:tcW w:w="706" w:type="dxa"/>
            <w:shd w:val="clear" w:color="auto" w:fill="auto"/>
          </w:tcPr>
          <w:p w14:paraId="7904587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82" w:type="dxa"/>
            <w:shd w:val="clear" w:color="auto" w:fill="auto"/>
          </w:tcPr>
          <w:p w14:paraId="36C1B14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14:paraId="3FBBD77A" w14:textId="345CA244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14:paraId="24462A81" w14:textId="65E182EC"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683CD6">
              <w:rPr>
                <w:rFonts w:ascii="Times New Roman" w:hAnsi="Times New Roman" w:cs="Times New Roman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B3913B3" w14:textId="7199EEED" w:rsidR="00EA3658" w:rsidRDefault="00097EFB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14:paraId="583BD84A" w14:textId="0B9E4BF9" w:rsidR="00EB7D9E" w:rsidRPr="00EA3658" w:rsidRDefault="00EB7D9E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14:paraId="5873A751" w14:textId="77777777" w:rsidTr="007836EE">
        <w:trPr>
          <w:trHeight w:val="1730"/>
        </w:trPr>
        <w:tc>
          <w:tcPr>
            <w:tcW w:w="706" w:type="dxa"/>
            <w:shd w:val="clear" w:color="auto" w:fill="auto"/>
          </w:tcPr>
          <w:p w14:paraId="1F76414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882" w:type="dxa"/>
            <w:shd w:val="clear" w:color="auto" w:fill="auto"/>
          </w:tcPr>
          <w:p w14:paraId="16B39C43" w14:textId="62842191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14:paraId="037E6ACB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23D3A6EB" w14:textId="3C0C7D46"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14:paraId="09B74F8E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59359C7" w14:textId="77777777" w:rsidTr="007836EE">
        <w:trPr>
          <w:trHeight w:val="2147"/>
        </w:trPr>
        <w:tc>
          <w:tcPr>
            <w:tcW w:w="706" w:type="dxa"/>
            <w:shd w:val="clear" w:color="auto" w:fill="auto"/>
          </w:tcPr>
          <w:p w14:paraId="67E6B91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6.8</w:t>
            </w:r>
          </w:p>
        </w:tc>
        <w:tc>
          <w:tcPr>
            <w:tcW w:w="5882" w:type="dxa"/>
            <w:shd w:val="clear" w:color="auto" w:fill="auto"/>
          </w:tcPr>
          <w:p w14:paraId="1958CD4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  <w:p w14:paraId="7EC7EFA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5742228D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1F345451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14:paraId="3F76F6E5" w14:textId="77777777" w:rsidTr="007836EE">
        <w:trPr>
          <w:trHeight w:val="1210"/>
        </w:trPr>
        <w:tc>
          <w:tcPr>
            <w:tcW w:w="706" w:type="dxa"/>
            <w:shd w:val="clear" w:color="auto" w:fill="auto"/>
          </w:tcPr>
          <w:p w14:paraId="70E80387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882" w:type="dxa"/>
            <w:shd w:val="clear" w:color="auto" w:fill="auto"/>
          </w:tcPr>
          <w:p w14:paraId="0FDC42E3" w14:textId="2266713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14:paraId="0FFEC739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3C2D977F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3C19A90C" w14:textId="20B8404D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7D6775" w:rsidRPr="00EA3658" w14:paraId="4214265E" w14:textId="77777777" w:rsidTr="00EA3658">
        <w:trPr>
          <w:trHeight w:val="1344"/>
        </w:trPr>
        <w:tc>
          <w:tcPr>
            <w:tcW w:w="706" w:type="dxa"/>
            <w:shd w:val="clear" w:color="auto" w:fill="auto"/>
          </w:tcPr>
          <w:p w14:paraId="51EA783F" w14:textId="77777777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82" w:type="dxa"/>
            <w:shd w:val="clear" w:color="auto" w:fill="auto"/>
          </w:tcPr>
          <w:p w14:paraId="358064A6" w14:textId="118391C7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14:paraId="19A1FB57" w14:textId="77777777" w:rsidR="007D6775" w:rsidRPr="00EA3658" w:rsidRDefault="007D6775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7633F392" w14:textId="350CE900"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Грязинского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EA3658" w:rsidRPr="00EA3658" w14:paraId="4858DE17" w14:textId="77777777" w:rsidTr="007836EE">
        <w:tc>
          <w:tcPr>
            <w:tcW w:w="706" w:type="dxa"/>
            <w:shd w:val="clear" w:color="auto" w:fill="auto"/>
          </w:tcPr>
          <w:p w14:paraId="5C79184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82" w:type="dxa"/>
            <w:shd w:val="clear" w:color="auto" w:fill="auto"/>
          </w:tcPr>
          <w:p w14:paraId="2CA439E0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14:paraId="334D0C0F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14:paraId="2DD47271" w14:textId="7782BB1F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14:paraId="4A372E78" w14:textId="77777777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14:paraId="41FE8E21" w14:textId="77777777"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14:paraId="5D9F6E57" w14:textId="52A04220"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14:paraId="0C6D6DF5" w14:textId="64452539"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14:paraId="620C7937" w14:textId="77777777"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sectPr w:rsidR="00A14D28" w:rsidSect="00EA3658">
      <w:headerReference w:type="even" r:id="rId8"/>
      <w:headerReference w:type="default" r:id="rId9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707F8" w14:textId="77777777" w:rsidR="005E5E3E" w:rsidRDefault="005E5E3E">
      <w:pPr>
        <w:spacing w:after="0" w:line="240" w:lineRule="auto"/>
      </w:pPr>
      <w:r>
        <w:separator/>
      </w:r>
    </w:p>
  </w:endnote>
  <w:endnote w:type="continuationSeparator" w:id="0">
    <w:p w14:paraId="1AFCFE56" w14:textId="77777777" w:rsidR="005E5E3E" w:rsidRDefault="005E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BF0F3" w14:textId="77777777" w:rsidR="005E5E3E" w:rsidRDefault="005E5E3E">
      <w:pPr>
        <w:spacing w:after="0" w:line="240" w:lineRule="auto"/>
      </w:pPr>
      <w:r>
        <w:separator/>
      </w:r>
    </w:p>
  </w:footnote>
  <w:footnote w:type="continuationSeparator" w:id="0">
    <w:p w14:paraId="1A9E8F87" w14:textId="77777777" w:rsidR="005E5E3E" w:rsidRDefault="005E5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2750913"/>
      <w:docPartObj>
        <w:docPartGallery w:val="Page Numbers (Top of Page)"/>
        <w:docPartUnique/>
      </w:docPartObj>
    </w:sdtPr>
    <w:sdtContent>
      <w:p w14:paraId="70BF38C7" w14:textId="77777777" w:rsidR="00A14D28" w:rsidRDefault="008123B9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F20FD1" w14:textId="77777777" w:rsidR="00A14D28" w:rsidRDefault="00A14D2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012FD" w14:textId="301938B7" w:rsidR="008E2AB7" w:rsidRDefault="00B867C4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14:paraId="32855C96" w14:textId="77777777" w:rsidR="008E2AB7" w:rsidRDefault="008E2AB7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B3EF9" w14:textId="77777777" w:rsidR="008E2AB7" w:rsidRDefault="00B867C4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7</w:t>
    </w:r>
    <w:r>
      <w:fldChar w:fldCharType="end"/>
    </w:r>
  </w:p>
  <w:p w14:paraId="19CBC880" w14:textId="77777777" w:rsidR="008E2AB7" w:rsidRDefault="008E2AB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 w16cid:durableId="1982146658">
    <w:abstractNumId w:val="3"/>
  </w:num>
  <w:num w:numId="2" w16cid:durableId="1161193132">
    <w:abstractNumId w:val="0"/>
  </w:num>
  <w:num w:numId="3" w16cid:durableId="930968585">
    <w:abstractNumId w:val="2"/>
  </w:num>
  <w:num w:numId="4" w16cid:durableId="1095174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D28"/>
    <w:rsid w:val="00014589"/>
    <w:rsid w:val="0003271B"/>
    <w:rsid w:val="00097EFB"/>
    <w:rsid w:val="000B2C82"/>
    <w:rsid w:val="001371C9"/>
    <w:rsid w:val="00212259"/>
    <w:rsid w:val="00223AF1"/>
    <w:rsid w:val="00244569"/>
    <w:rsid w:val="00297A72"/>
    <w:rsid w:val="002B27E4"/>
    <w:rsid w:val="002E2622"/>
    <w:rsid w:val="003128EF"/>
    <w:rsid w:val="003449DA"/>
    <w:rsid w:val="003621D6"/>
    <w:rsid w:val="004620DF"/>
    <w:rsid w:val="004A4999"/>
    <w:rsid w:val="005D7C29"/>
    <w:rsid w:val="005E5E3E"/>
    <w:rsid w:val="00641191"/>
    <w:rsid w:val="00683CD6"/>
    <w:rsid w:val="006B3F22"/>
    <w:rsid w:val="007114FE"/>
    <w:rsid w:val="0075395A"/>
    <w:rsid w:val="0078779F"/>
    <w:rsid w:val="007D6775"/>
    <w:rsid w:val="007F0589"/>
    <w:rsid w:val="0080170E"/>
    <w:rsid w:val="008123B9"/>
    <w:rsid w:val="00825611"/>
    <w:rsid w:val="00877330"/>
    <w:rsid w:val="008C1D9E"/>
    <w:rsid w:val="008C752E"/>
    <w:rsid w:val="008E2AB7"/>
    <w:rsid w:val="009127DC"/>
    <w:rsid w:val="0098583F"/>
    <w:rsid w:val="009921E8"/>
    <w:rsid w:val="00A103C9"/>
    <w:rsid w:val="00A14D28"/>
    <w:rsid w:val="00A860D6"/>
    <w:rsid w:val="00AD1D7E"/>
    <w:rsid w:val="00AD7C73"/>
    <w:rsid w:val="00B21670"/>
    <w:rsid w:val="00B2694C"/>
    <w:rsid w:val="00B46AE2"/>
    <w:rsid w:val="00B700C9"/>
    <w:rsid w:val="00B80602"/>
    <w:rsid w:val="00B867C4"/>
    <w:rsid w:val="00B877F3"/>
    <w:rsid w:val="00BD0C46"/>
    <w:rsid w:val="00C767D7"/>
    <w:rsid w:val="00CF5682"/>
    <w:rsid w:val="00D04C85"/>
    <w:rsid w:val="00D10DBB"/>
    <w:rsid w:val="00D11E77"/>
    <w:rsid w:val="00D555F6"/>
    <w:rsid w:val="00D57A02"/>
    <w:rsid w:val="00D92344"/>
    <w:rsid w:val="00E04D98"/>
    <w:rsid w:val="00E14174"/>
    <w:rsid w:val="00E45C3D"/>
    <w:rsid w:val="00EA3658"/>
    <w:rsid w:val="00EB7D9E"/>
    <w:rsid w:val="00EC27C2"/>
    <w:rsid w:val="00F37B7C"/>
    <w:rsid w:val="00F52978"/>
    <w:rsid w:val="00F62DB7"/>
    <w:rsid w:val="00F972BD"/>
    <w:rsid w:val="00FE51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541D"/>
  <w15:docId w15:val="{A93BB2C5-1260-4A63-A953-8CCFE6C18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No Spacing"/>
    <w:uiPriority w:val="1"/>
    <w:qFormat/>
    <w:pPr>
      <w:spacing w:after="0" w:line="240" w:lineRule="auto"/>
    </w:pPr>
  </w:style>
  <w:style w:type="table" w:styleId="13">
    <w:name w:val="Table Grid 1"/>
    <w:basedOn w:val="a1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2217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Чуносова</cp:lastModifiedBy>
  <cp:revision>3</cp:revision>
  <cp:lastPrinted>2025-06-27T07:17:00Z</cp:lastPrinted>
  <dcterms:created xsi:type="dcterms:W3CDTF">2025-06-25T14:01:00Z</dcterms:created>
  <dcterms:modified xsi:type="dcterms:W3CDTF">2025-06-27T07:18:00Z</dcterms:modified>
</cp:coreProperties>
</file>