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AAC30" w14:textId="77777777" w:rsidR="0034082E" w:rsidRDefault="0034082E" w:rsidP="0034082E">
      <w:pPr>
        <w:spacing w:after="0"/>
        <w:ind w:firstLine="0"/>
        <w:jc w:val="center"/>
        <w:rPr>
          <w:sz w:val="16"/>
          <w:szCs w:val="16"/>
        </w:rPr>
      </w:pPr>
    </w:p>
    <w:p w14:paraId="54A0AE0B" w14:textId="77777777" w:rsidR="0034082E" w:rsidRDefault="0034082E" w:rsidP="0034082E">
      <w:pPr>
        <w:spacing w:after="0"/>
        <w:ind w:firstLine="0"/>
        <w:jc w:val="center"/>
        <w:rPr>
          <w:sz w:val="16"/>
          <w:szCs w:val="16"/>
        </w:rPr>
      </w:pPr>
    </w:p>
    <w:p w14:paraId="6FA2CA12" w14:textId="77777777" w:rsidR="0055166F" w:rsidRDefault="0055166F" w:rsidP="0055166F">
      <w:pPr>
        <w:tabs>
          <w:tab w:val="left" w:pos="-2250"/>
        </w:tabs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14:paraId="532F10FE" w14:textId="77777777" w:rsidR="0055166F" w:rsidRDefault="0055166F" w:rsidP="0055166F">
      <w:pPr>
        <w:tabs>
          <w:tab w:val="left" w:pos="-2250"/>
        </w:tabs>
        <w:jc w:val="center"/>
        <w:rPr>
          <w:b/>
        </w:rPr>
      </w:pPr>
      <w:r>
        <w:rPr>
          <w:b/>
        </w:rPr>
        <w:t>ГРЯЗИНСКОГО РАЙОНА</w:t>
      </w:r>
    </w:p>
    <w:p w14:paraId="4FABD53C" w14:textId="77777777" w:rsidR="0055166F" w:rsidRDefault="0055166F" w:rsidP="0055166F">
      <w:pPr>
        <w:tabs>
          <w:tab w:val="left" w:pos="-2250"/>
        </w:tabs>
        <w:jc w:val="center"/>
        <w:rPr>
          <w:b/>
        </w:rPr>
      </w:pPr>
    </w:p>
    <w:p w14:paraId="0E204D65" w14:textId="77777777" w:rsidR="0055166F" w:rsidRDefault="0055166F" w:rsidP="0055166F">
      <w:pPr>
        <w:tabs>
          <w:tab w:val="left" w:pos="-2250"/>
        </w:tabs>
        <w:jc w:val="center"/>
        <w:rPr>
          <w:b/>
        </w:rPr>
      </w:pPr>
      <w:r>
        <w:rPr>
          <w:b/>
        </w:rPr>
        <w:t xml:space="preserve">ПОСТАНОВЛЕНИЕ </w:t>
      </w:r>
    </w:p>
    <w:p w14:paraId="0845D311" w14:textId="77777777" w:rsidR="0055166F" w:rsidRDefault="0055166F" w:rsidP="0055166F">
      <w:pPr>
        <w:tabs>
          <w:tab w:val="left" w:pos="-2250"/>
        </w:tabs>
        <w:jc w:val="center"/>
        <w:rPr>
          <w:b/>
        </w:rPr>
      </w:pPr>
    </w:p>
    <w:p w14:paraId="79BEEF91" w14:textId="6F479539" w:rsidR="0055166F" w:rsidRDefault="0055166F" w:rsidP="0055166F">
      <w:pPr>
        <w:tabs>
          <w:tab w:val="left" w:pos="-2250"/>
        </w:tabs>
        <w:jc w:val="center"/>
        <w:rPr>
          <w:bCs/>
        </w:rPr>
      </w:pPr>
      <w:r>
        <w:rPr>
          <w:bCs/>
        </w:rPr>
        <w:t xml:space="preserve">«22» августа 2025 года                                                     </w:t>
      </w:r>
      <w:r>
        <w:rPr>
          <w:bCs/>
        </w:rPr>
        <w:tab/>
        <w:t xml:space="preserve">     № 116/68</w:t>
      </w:r>
      <w:r w:rsidR="001062AD">
        <w:rPr>
          <w:bCs/>
        </w:rPr>
        <w:t>4</w:t>
      </w:r>
      <w:r>
        <w:rPr>
          <w:bCs/>
        </w:rPr>
        <w:t xml:space="preserve"> </w:t>
      </w:r>
    </w:p>
    <w:p w14:paraId="79552A0E" w14:textId="77777777" w:rsidR="0055166F" w:rsidRDefault="0055166F" w:rsidP="0055166F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Cs/>
        </w:rPr>
        <w:t>г. Грязи</w:t>
      </w:r>
    </w:p>
    <w:p w14:paraId="31D17542" w14:textId="1B7FC7D0" w:rsidR="0034082E" w:rsidRPr="0055166F" w:rsidRDefault="0034082E" w:rsidP="0055166F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55166F">
        <w:rPr>
          <w:b/>
          <w:szCs w:val="28"/>
        </w:rPr>
        <w:t>Грязинского района</w:t>
      </w:r>
      <w:r>
        <w:rPr>
          <w:b/>
          <w:szCs w:val="28"/>
        </w:rPr>
        <w:t xml:space="preserve"> участковым избирательным </w:t>
      </w:r>
    </w:p>
    <w:p w14:paraId="5F1620CD" w14:textId="1B3C8F02" w:rsidR="0034082E" w:rsidRPr="009F3068" w:rsidRDefault="0034082E" w:rsidP="0034082E">
      <w:pPr>
        <w:pStyle w:val="a3"/>
        <w:spacing w:after="0"/>
        <w:ind w:firstLine="0"/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bookmarkStart w:id="0" w:name="_Hlk207379056"/>
      <w:r w:rsidR="0055166F" w:rsidRPr="0055166F">
        <w:rPr>
          <w:b/>
        </w:rPr>
        <w:t>депутатов Совета депутатов Грязинского муниципального округа Липецкой области Российской Федерации первого созыва</w:t>
      </w:r>
      <w:bookmarkEnd w:id="0"/>
    </w:p>
    <w:p w14:paraId="144D6902" w14:textId="77777777" w:rsidR="00D77FD5" w:rsidRDefault="00D77FD5" w:rsidP="00D77FD5">
      <w:pPr>
        <w:jc w:val="center"/>
        <w:rPr>
          <w:b/>
          <w:sz w:val="16"/>
          <w:szCs w:val="16"/>
        </w:rPr>
      </w:pPr>
    </w:p>
    <w:p w14:paraId="68C31002" w14:textId="426956A4" w:rsidR="00D77FD5" w:rsidRPr="00870F7B" w:rsidRDefault="00D77FD5" w:rsidP="0055166F">
      <w:pPr>
        <w:spacing w:line="276" w:lineRule="auto"/>
        <w:ind w:firstLine="709"/>
        <w:rPr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="0055166F" w:rsidRPr="0055166F">
        <w:rPr>
          <w:szCs w:val="28"/>
        </w:rPr>
        <w:t>№ 79/781-7 от 20 марта 2025 года «О возложении полномочий по организации подготовки и проведения выборов в органы местного самоуправления, местного референдума в Грязинском муниципальном округе Липецкой области на территориальную избирательную комиссию Грязинского района</w:t>
      </w:r>
      <w:r w:rsidRPr="00870F7B">
        <w:rPr>
          <w:szCs w:val="28"/>
        </w:rPr>
        <w:t xml:space="preserve">», </w:t>
      </w:r>
      <w:r w:rsidR="0055166F" w:rsidRPr="0055166F">
        <w:rPr>
          <w:szCs w:val="28"/>
          <w:shd w:val="clear" w:color="auto" w:fill="FFFFFF"/>
        </w:rPr>
        <w:t xml:space="preserve">постановлением территориальной избирательной комиссии Грязинского района от «16» июня 2025 года  № 104/508 «О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55166F" w:rsidRPr="0055166F">
        <w:rPr>
          <w:szCs w:val="28"/>
          <w:shd w:val="clear" w:color="auto" w:fill="FFFFFF"/>
        </w:rPr>
        <w:t>пятимандатным</w:t>
      </w:r>
      <w:proofErr w:type="spellEnd"/>
      <w:r w:rsidR="0055166F" w:rsidRPr="0055166F">
        <w:rPr>
          <w:szCs w:val="28"/>
          <w:shd w:val="clear" w:color="auto" w:fill="FFFFFF"/>
        </w:rPr>
        <w:t xml:space="preserve">  избирательным округам №№ 1 - 5 на территориальную избирательную комиссию Грязинского района</w:t>
      </w:r>
      <w:r w:rsidR="0055166F">
        <w:rPr>
          <w:szCs w:val="28"/>
          <w:shd w:val="clear" w:color="auto" w:fill="FFFFFF"/>
        </w:rPr>
        <w:t>»</w:t>
      </w:r>
      <w:r w:rsidRPr="00870F7B">
        <w:rPr>
          <w:szCs w:val="28"/>
          <w:shd w:val="clear" w:color="auto" w:fill="FFFFFF"/>
        </w:rPr>
        <w:t>,</w:t>
      </w:r>
      <w:r w:rsidRPr="00870F7B">
        <w:rPr>
          <w:szCs w:val="28"/>
        </w:rPr>
        <w:t xml:space="preserve"> территориальная избирательная комиссия</w:t>
      </w:r>
      <w:r w:rsidR="0055166F">
        <w:rPr>
          <w:szCs w:val="28"/>
        </w:rPr>
        <w:t xml:space="preserve"> </w:t>
      </w:r>
      <w:r w:rsidR="0055166F">
        <w:rPr>
          <w:szCs w:val="24"/>
        </w:rPr>
        <w:t xml:space="preserve">Грязинского </w:t>
      </w:r>
      <w:r w:rsidRPr="00870F7B">
        <w:rPr>
          <w:szCs w:val="28"/>
        </w:rPr>
        <w:t xml:space="preserve">района  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</w:p>
    <w:p w14:paraId="1E4A00AF" w14:textId="00EEEEEA" w:rsidR="00D77FD5" w:rsidRDefault="00D77FD5" w:rsidP="00D77FD5">
      <w:pPr>
        <w:spacing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 с №</w:t>
      </w:r>
      <w:r w:rsidR="0055166F">
        <w:rPr>
          <w:szCs w:val="28"/>
        </w:rPr>
        <w:t xml:space="preserve"> 02-01</w:t>
      </w:r>
      <w:r w:rsidRPr="00870F7B">
        <w:rPr>
          <w:szCs w:val="28"/>
        </w:rPr>
        <w:t xml:space="preserve"> по №</w:t>
      </w:r>
      <w:r w:rsidR="0055166F">
        <w:rPr>
          <w:szCs w:val="28"/>
        </w:rPr>
        <w:t xml:space="preserve"> 02-46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55166F" w:rsidRPr="0055166F">
        <w:rPr>
          <w:szCs w:val="28"/>
        </w:rPr>
        <w:t>депутатов Совета депутатов Грязинского муниципального округа Липецкой области Российской Федерации первого созыва</w:t>
      </w:r>
      <w:r w:rsidR="0055166F">
        <w:rPr>
          <w:szCs w:val="28"/>
        </w:rPr>
        <w:t xml:space="preserve"> </w:t>
      </w:r>
      <w:r w:rsidRPr="00870F7B">
        <w:rPr>
          <w:szCs w:val="28"/>
        </w:rPr>
        <w:t>«</w:t>
      </w:r>
      <w:r w:rsidR="0055166F">
        <w:rPr>
          <w:szCs w:val="28"/>
        </w:rPr>
        <w:t>10</w:t>
      </w:r>
      <w:r w:rsidRPr="00870F7B">
        <w:rPr>
          <w:szCs w:val="28"/>
        </w:rPr>
        <w:t xml:space="preserve">» </w:t>
      </w:r>
      <w:r w:rsidR="0055166F">
        <w:rPr>
          <w:szCs w:val="28"/>
        </w:rPr>
        <w:t>сентября</w:t>
      </w:r>
      <w:r w:rsidRPr="00870F7B">
        <w:rPr>
          <w:szCs w:val="28"/>
        </w:rPr>
        <w:t xml:space="preserve"> 20</w:t>
      </w:r>
      <w:r w:rsidR="0055166F">
        <w:rPr>
          <w:szCs w:val="28"/>
        </w:rPr>
        <w:t>25</w:t>
      </w:r>
      <w:r w:rsidRPr="00870F7B">
        <w:rPr>
          <w:szCs w:val="28"/>
        </w:rPr>
        <w:t xml:space="preserve"> года в </w:t>
      </w:r>
      <w:r w:rsidR="0055166F">
        <w:rPr>
          <w:szCs w:val="28"/>
        </w:rPr>
        <w:t>10</w:t>
      </w:r>
      <w:r w:rsidRPr="00870F7B">
        <w:rPr>
          <w:szCs w:val="28"/>
        </w:rPr>
        <w:t xml:space="preserve"> часов </w:t>
      </w:r>
      <w:r w:rsidR="0055166F">
        <w:rPr>
          <w:szCs w:val="28"/>
        </w:rPr>
        <w:t>00</w:t>
      </w:r>
      <w:r w:rsidRPr="00870F7B">
        <w:rPr>
          <w:szCs w:val="28"/>
        </w:rPr>
        <w:t xml:space="preserve"> минут по адресу:</w:t>
      </w:r>
      <w:r>
        <w:t xml:space="preserve"> </w:t>
      </w:r>
      <w:r w:rsidR="0055166F">
        <w:t>г. Грязи, ул. Красная площадь, д. 38</w:t>
      </w:r>
      <w:r>
        <w:t>.</w:t>
      </w:r>
    </w:p>
    <w:p w14:paraId="1808F8E4" w14:textId="6D234C19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t>2. Направить настоящее постановление в участковые избирательные комиссии избирательных участков с №</w:t>
      </w:r>
      <w:r w:rsidR="0068510B">
        <w:t xml:space="preserve"> </w:t>
      </w:r>
      <w:r w:rsidR="0055166F">
        <w:t xml:space="preserve">02-01 </w:t>
      </w:r>
      <w:r>
        <w:t>по №</w:t>
      </w:r>
      <w:r w:rsidR="0068510B">
        <w:t xml:space="preserve"> </w:t>
      </w:r>
      <w:r w:rsidR="0055166F">
        <w:t>02-46</w:t>
      </w:r>
      <w:r>
        <w:t>.</w:t>
      </w:r>
    </w:p>
    <w:p w14:paraId="4E62FDC3" w14:textId="4D487F34" w:rsidR="00D77FD5" w:rsidRDefault="00D77FD5" w:rsidP="00786300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3. </w:t>
      </w:r>
      <w:r w:rsidRPr="00870F7B">
        <w:t xml:space="preserve">Секретарю </w:t>
      </w:r>
      <w:r w:rsidR="00786300">
        <w:t>территориальной избирательной комиссии Грязинского района</w:t>
      </w:r>
      <w:r w:rsidRPr="00870F7B">
        <w:t xml:space="preserve"> оповестить членов </w:t>
      </w:r>
      <w:r w:rsidR="00786300">
        <w:t xml:space="preserve">территориальной избирательной комиссии </w:t>
      </w:r>
      <w:r w:rsidR="00786300">
        <w:lastRenderedPageBreak/>
        <w:t>Грязинского района</w:t>
      </w:r>
      <w:r w:rsidRPr="00870F7B">
        <w:t>,</w:t>
      </w:r>
      <w:r w:rsidR="00786300">
        <w:t xml:space="preserve"> </w:t>
      </w:r>
      <w:r w:rsidRPr="00870F7B">
        <w:t xml:space="preserve">кандидатов, зарегистрированных по </w:t>
      </w:r>
      <w:proofErr w:type="spellStart"/>
      <w:r w:rsidR="00786300">
        <w:t>пяти</w:t>
      </w:r>
      <w:r w:rsidRPr="00870F7B">
        <w:t>мандатным</w:t>
      </w:r>
      <w:proofErr w:type="spellEnd"/>
      <w:r w:rsidRPr="00870F7B">
        <w:t xml:space="preserve"> избирательным округам</w:t>
      </w:r>
      <w:r w:rsidR="00786300">
        <w:t xml:space="preserve"> </w:t>
      </w:r>
      <w:r w:rsidRPr="00870F7B">
        <w:t>№№</w:t>
      </w:r>
      <w:r w:rsidR="00786300">
        <w:t xml:space="preserve"> 1-5</w:t>
      </w:r>
      <w:r w:rsidRPr="00870F7B">
        <w:t>,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 w:rsidR="00786300">
        <w:t xml:space="preserve"> 02-01 – 02-46</w:t>
      </w:r>
      <w:r w:rsidRPr="00870F7B">
        <w:t xml:space="preserve"> избирательных бюллетеней для голосования на выборах </w:t>
      </w:r>
      <w:r w:rsidR="00786300" w:rsidRPr="00786300">
        <w:t>депутатов Совета депутатов Грязинского муниципального округа Липецкой области Российской Федерации первого созыва</w:t>
      </w:r>
      <w:r w:rsidRPr="00870F7B">
        <w:t>.</w:t>
      </w:r>
    </w:p>
    <w:p w14:paraId="46AE0100" w14:textId="7F8A2B11" w:rsidR="00D77FD5" w:rsidRPr="003E608A" w:rsidRDefault="00D77FD5" w:rsidP="00D77FD5">
      <w:pPr>
        <w:pStyle w:val="14-15"/>
        <w:tabs>
          <w:tab w:val="left" w:pos="1080"/>
        </w:tabs>
        <w:spacing w:line="276" w:lineRule="auto"/>
        <w:ind w:firstLine="567"/>
        <w:rPr>
          <w:sz w:val="18"/>
          <w:szCs w:val="18"/>
        </w:rPr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786300" w:rsidRPr="00786300">
        <w:t>депутатов Совета депутатов Грязинского муниципального округа Липецкой области Российской Федерации первого созыва</w:t>
      </w:r>
      <w:r>
        <w:t>.</w:t>
      </w:r>
    </w:p>
    <w:p w14:paraId="0997FCBB" w14:textId="02C149F3" w:rsidR="00D77FD5" w:rsidRDefault="00D77FD5" w:rsidP="00D77FD5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786300">
        <w:rPr>
          <w:kern w:val="0"/>
        </w:rPr>
        <w:t>Грязинского</w:t>
      </w:r>
      <w:r w:rsidRPr="00104FEF">
        <w:rPr>
          <w:kern w:val="0"/>
        </w:rPr>
        <w:t xml:space="preserve"> района в информационно-телекоммуникационной сети «Интернет».</w:t>
      </w:r>
    </w:p>
    <w:p w14:paraId="57121858" w14:textId="0F4B6951" w:rsidR="00104FEF" w:rsidRDefault="00D77FD5" w:rsidP="00786300">
      <w:pPr>
        <w:tabs>
          <w:tab w:val="left" w:pos="1134"/>
        </w:tabs>
        <w:spacing w:after="0" w:line="276" w:lineRule="auto"/>
        <w:ind w:firstLine="567"/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786300">
        <w:rPr>
          <w:rFonts w:eastAsia="Calibri"/>
          <w:szCs w:val="28"/>
          <w:lang w:eastAsia="en-US"/>
        </w:rPr>
        <w:t xml:space="preserve">территориальной избирательной комиссии Грязинского района </w:t>
      </w:r>
      <w:proofErr w:type="spellStart"/>
      <w:r w:rsidR="00786300">
        <w:rPr>
          <w:rFonts w:eastAsia="Calibri"/>
          <w:szCs w:val="28"/>
          <w:lang w:eastAsia="en-US"/>
        </w:rPr>
        <w:t>Болдышеву</w:t>
      </w:r>
      <w:proofErr w:type="spellEnd"/>
      <w:r w:rsidR="00786300">
        <w:rPr>
          <w:rFonts w:eastAsia="Calibri"/>
          <w:szCs w:val="28"/>
          <w:lang w:eastAsia="en-US"/>
        </w:rPr>
        <w:t xml:space="preserve"> Е.Н.</w:t>
      </w:r>
    </w:p>
    <w:p w14:paraId="21B1A4B2" w14:textId="77777777"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795DF312" w14:textId="2442F34D" w:rsidR="00736E6C" w:rsidRDefault="00736E6C" w:rsidP="00786300">
      <w:pPr>
        <w:ind w:firstLine="0"/>
      </w:pPr>
    </w:p>
    <w:p w14:paraId="2C28F6C2" w14:textId="77777777" w:rsidR="00786300" w:rsidRDefault="00786300" w:rsidP="00786300">
      <w:pPr>
        <w:ind w:firstLine="0"/>
      </w:pPr>
    </w:p>
    <w:p w14:paraId="00EDFF7F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ПРЕДСЕДАТЕЛЬ ТЕРРИТОРИАЛЬНОЙ</w:t>
      </w:r>
    </w:p>
    <w:p w14:paraId="456F5492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ИЗБИРАТЕЛЬНОЙ КОМИССИИ</w:t>
      </w:r>
    </w:p>
    <w:p w14:paraId="5B0C5009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ГРЯЗИНСКОГО РАЙОНА                                                                            Т.А. КОЗЛОВА</w:t>
      </w:r>
    </w:p>
    <w:p w14:paraId="02675D43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</w:p>
    <w:p w14:paraId="52718DB5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СЕКРЕТАРЬ ТЕРРИТОРИАЛЬНОЙ</w:t>
      </w:r>
    </w:p>
    <w:p w14:paraId="695645B3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ИЗБИРАТЕЛЬНОЙ КОМИССИИ</w:t>
      </w:r>
    </w:p>
    <w:p w14:paraId="2DBCD8EB" w14:textId="77777777" w:rsidR="00786300" w:rsidRPr="006F5BE1" w:rsidRDefault="00786300" w:rsidP="00786300">
      <w:pPr>
        <w:spacing w:after="0"/>
        <w:ind w:firstLine="0"/>
        <w:rPr>
          <w:b/>
          <w:bCs/>
          <w:sz w:val="24"/>
          <w:szCs w:val="24"/>
        </w:rPr>
      </w:pPr>
      <w:r w:rsidRPr="006F5BE1">
        <w:rPr>
          <w:b/>
          <w:bCs/>
          <w:sz w:val="24"/>
          <w:szCs w:val="24"/>
        </w:rPr>
        <w:t>ГРЯЗИНСКОГО РАЙОНА                                                                    Е.Н. БОЛДЫШЕВА</w:t>
      </w:r>
    </w:p>
    <w:p w14:paraId="25931D91" w14:textId="77777777" w:rsidR="00786300" w:rsidRDefault="00786300" w:rsidP="00786300">
      <w:pPr>
        <w:ind w:firstLine="0"/>
      </w:pPr>
    </w:p>
    <w:p w14:paraId="377C8AE5" w14:textId="3FE93654" w:rsidR="00736E6C" w:rsidRDefault="00736E6C" w:rsidP="0034082E"/>
    <w:p w14:paraId="502F0F78" w14:textId="5297BC79" w:rsidR="00736E6C" w:rsidRDefault="00736E6C" w:rsidP="00736E6C">
      <w:pPr>
        <w:ind w:firstLine="0"/>
      </w:pPr>
    </w:p>
    <w:sectPr w:rsidR="00736E6C" w:rsidSect="0068510B">
      <w:pgSz w:w="11906" w:h="16838"/>
      <w:pgMar w:top="992" w:right="992" w:bottom="907" w:left="1440" w:header="29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DB4E8" w14:textId="77777777" w:rsidR="00A614F2" w:rsidRDefault="00A614F2" w:rsidP="0034082E">
      <w:pPr>
        <w:spacing w:after="0"/>
      </w:pPr>
      <w:r>
        <w:separator/>
      </w:r>
    </w:p>
  </w:endnote>
  <w:endnote w:type="continuationSeparator" w:id="0">
    <w:p w14:paraId="7A45258D" w14:textId="77777777" w:rsidR="00A614F2" w:rsidRDefault="00A614F2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B969F" w14:textId="77777777" w:rsidR="00A614F2" w:rsidRDefault="00A614F2" w:rsidP="0034082E">
      <w:pPr>
        <w:spacing w:after="0"/>
      </w:pPr>
      <w:r>
        <w:separator/>
      </w:r>
    </w:p>
  </w:footnote>
  <w:footnote w:type="continuationSeparator" w:id="0">
    <w:p w14:paraId="23437817" w14:textId="77777777" w:rsidR="00A614F2" w:rsidRDefault="00A614F2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43478770">
    <w:abstractNumId w:val="2"/>
  </w:num>
  <w:num w:numId="2" w16cid:durableId="165413130">
    <w:abstractNumId w:val="3"/>
  </w:num>
  <w:num w:numId="3" w16cid:durableId="7800140">
    <w:abstractNumId w:val="0"/>
  </w:num>
  <w:num w:numId="4" w16cid:durableId="441414522">
    <w:abstractNumId w:val="4"/>
  </w:num>
  <w:num w:numId="5" w16cid:durableId="115681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2E"/>
    <w:rsid w:val="00046DE3"/>
    <w:rsid w:val="00104FEF"/>
    <w:rsid w:val="001062AD"/>
    <w:rsid w:val="001774FE"/>
    <w:rsid w:val="00223D05"/>
    <w:rsid w:val="00237629"/>
    <w:rsid w:val="002A7C90"/>
    <w:rsid w:val="002C18D1"/>
    <w:rsid w:val="00306020"/>
    <w:rsid w:val="003119FD"/>
    <w:rsid w:val="0034082E"/>
    <w:rsid w:val="003523B9"/>
    <w:rsid w:val="003C6C5D"/>
    <w:rsid w:val="003E608A"/>
    <w:rsid w:val="00431639"/>
    <w:rsid w:val="00470396"/>
    <w:rsid w:val="004D2B82"/>
    <w:rsid w:val="00514AC6"/>
    <w:rsid w:val="0055166F"/>
    <w:rsid w:val="005553DD"/>
    <w:rsid w:val="0068510B"/>
    <w:rsid w:val="006D4049"/>
    <w:rsid w:val="00736E6C"/>
    <w:rsid w:val="00744C1E"/>
    <w:rsid w:val="00786300"/>
    <w:rsid w:val="007B4A53"/>
    <w:rsid w:val="008E7710"/>
    <w:rsid w:val="008F5F68"/>
    <w:rsid w:val="00A614F2"/>
    <w:rsid w:val="00C02E53"/>
    <w:rsid w:val="00D06EE0"/>
    <w:rsid w:val="00D57A02"/>
    <w:rsid w:val="00D77FD5"/>
    <w:rsid w:val="00EA6015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chartTrackingRefBased/>
  <w15:docId w15:val="{72B19EAA-70CD-445B-B78D-672E7394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23CBE-9801-4BA0-BE24-D7D24E98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Чуносова</cp:lastModifiedBy>
  <cp:revision>6</cp:revision>
  <cp:lastPrinted>2025-09-01T12:37:00Z</cp:lastPrinted>
  <dcterms:created xsi:type="dcterms:W3CDTF">2025-08-29T13:59:00Z</dcterms:created>
  <dcterms:modified xsi:type="dcterms:W3CDTF">2025-09-01T12:37:00Z</dcterms:modified>
</cp:coreProperties>
</file>