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1A93A4"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w:t>
      </w:r>
      <w:r>
        <w:rPr>
          <w:sz w:val="28"/>
        </w:rPr>
        <w:t>3</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1</w:t>
      </w:r>
      <w:r>
        <w:rPr>
          <w:b w:val="1"/>
          <w:sz w:val="28"/>
        </w:rPr>
        <w:t>1</w:t>
      </w:r>
    </w:p>
    <w:p>
      <w:pPr>
        <w:jc w:val="center"/>
        <w:rPr>
          <w:b w:val="1"/>
          <w:i w:val="1"/>
          <w:sz w:val="16"/>
        </w:rPr>
      </w:pPr>
      <w:r>
        <w:rPr>
          <w:b w:val="1"/>
          <w:sz w:val="28"/>
        </w:rPr>
        <w:t>Аникина Юрия Алексеевича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1</w:t>
      </w:r>
      <w:r>
        <w:t xml:space="preserve"> </w:t>
      </w:r>
      <w:r>
        <w:rPr>
          <w:b w:val="1"/>
          <w:sz w:val="28"/>
        </w:rPr>
        <w:t>Аникина Юрия Алексеевича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w:t>
      </w:r>
      <w:r>
        <w:t>1</w:t>
      </w:r>
      <w:r>
        <w:t xml:space="preserve"> </w:t>
      </w:r>
      <w:r>
        <w:rPr>
          <w:b w:val="1"/>
          <w:sz w:val="28"/>
        </w:rPr>
        <w:t>Аникина Юрия Алексеевича</w:t>
      </w:r>
      <w:r>
        <w:t xml:space="preserve">,  дата рождения - </w:t>
      </w:r>
      <w:r>
        <w:rPr>
          <w:rStyle w:val="C7"/>
          <w:rFonts w:ascii="Times New Roman" w:hAnsi="Times New Roman"/>
        </w:rPr>
        <w:t xml:space="preserve">19 марта 1988 года, уровень образования - среднее профессиональное, основное место работы </w:t>
      </w:r>
      <w:r>
        <w:rPr>
          <w:rStyle w:val="C7"/>
          <w:rFonts w:ascii="Times New Roman" w:hAnsi="Times New Roman"/>
        </w:rPr>
        <w:t>- ООО "Межрегиональная Компания Терминал Электрик", электрослесарь, место жительства - Липецкая область, Грязинский район, село Большой Самовец</w:t>
      </w:r>
      <w:r>
        <w:t>, не судим, выдвинутого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0</w:t>
      </w:r>
      <w:r>
        <w:rPr>
          <w:rFonts w:ascii="Times New Roman CYR" w:hAnsi="Times New Roman CYR"/>
        </w:rPr>
        <w:t xml:space="preserve"> часов </w:t>
      </w:r>
      <w:r>
        <w:rPr>
          <w:rFonts w:ascii="Times New Roman CYR" w:hAnsi="Times New Roman CYR"/>
        </w:rPr>
        <w:t>24</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Аникин</w:t>
      </w:r>
      <w:r>
        <w:rPr>
          <w:b w:val="1"/>
          <w:sz w:val="28"/>
        </w:rPr>
        <w:t>у</w:t>
      </w:r>
      <w:r>
        <w:rPr>
          <w:b w:val="1"/>
          <w:sz w:val="28"/>
        </w:rPr>
        <w:t xml:space="preserve"> Юри</w:t>
      </w:r>
      <w:r>
        <w:rPr>
          <w:b w:val="1"/>
          <w:sz w:val="28"/>
        </w:rPr>
        <w:t>ю</w:t>
      </w:r>
      <w:r>
        <w:rPr>
          <w:b w:val="1"/>
          <w:sz w:val="28"/>
        </w:rPr>
        <w:t xml:space="preserve"> Алексеевич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